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13" w:rsidRPr="0050061A" w:rsidRDefault="00E21913" w:rsidP="00E21913">
      <w:pPr>
        <w:rPr>
          <w:u w:val="single"/>
        </w:rPr>
      </w:pPr>
      <w:r w:rsidRPr="0050061A">
        <w:rPr>
          <w:u w:val="single"/>
        </w:rPr>
        <w:t>Références bibliographiques</w:t>
      </w:r>
    </w:p>
    <w:p w:rsidR="00E21913" w:rsidRPr="0050061A" w:rsidRDefault="00E21913" w:rsidP="00E21913">
      <w:pPr>
        <w:outlineLvl w:val="0"/>
      </w:pPr>
    </w:p>
    <w:p w:rsidR="00E21913" w:rsidRPr="00E21913" w:rsidRDefault="00E21913" w:rsidP="00E21913">
      <w:pPr>
        <w:rPr>
          <w:i/>
          <w:iCs/>
        </w:rPr>
      </w:pPr>
      <w:r w:rsidRPr="0050061A">
        <w:t>Abeillé,</w:t>
      </w:r>
      <w:r>
        <w:t xml:space="preserve"> Anne, Olivier Bonami, Daniè</w:t>
      </w:r>
      <w:r w:rsidRPr="0050061A">
        <w:t xml:space="preserve">le Godard, Jesse Tseng, 2004: The syntax of French </w:t>
      </w:r>
      <w:r w:rsidRPr="0050061A">
        <w:rPr>
          <w:i/>
          <w:iCs/>
        </w:rPr>
        <w:t>de-</w:t>
      </w:r>
      <w:r w:rsidRPr="0050061A">
        <w:t xml:space="preserve">N' phrases. </w:t>
      </w:r>
      <w:r w:rsidRPr="00E21913">
        <w:rPr>
          <w:i/>
          <w:iCs/>
        </w:rPr>
        <w:t>Proceedings of the HPSG 04 Conference.</w:t>
      </w:r>
    </w:p>
    <w:p w:rsidR="00E21913" w:rsidRPr="00654E52" w:rsidRDefault="00E21913" w:rsidP="00E21913">
      <w:r>
        <w:t>Abeillé, Anne, Olivier Bonami, Danièle Godard, Jesse Tseng</w:t>
      </w:r>
      <w:r w:rsidRPr="00654E52">
        <w:t xml:space="preserve">, 2005: Les syntagmes nominaux français de la forme </w:t>
      </w:r>
      <w:r w:rsidRPr="00654E52">
        <w:rPr>
          <w:i/>
        </w:rPr>
        <w:t>de N’</w:t>
      </w:r>
      <w:r w:rsidRPr="00654E52">
        <w:t xml:space="preserve">, </w:t>
      </w:r>
      <w:r w:rsidRPr="00654E52">
        <w:rPr>
          <w:i/>
        </w:rPr>
        <w:t>Travaux de linguistique</w:t>
      </w:r>
      <w:r w:rsidRPr="00654E52">
        <w:t>, 50, 79-95.</w:t>
      </w:r>
    </w:p>
    <w:p w:rsidR="00E21913" w:rsidRPr="00654E52" w:rsidRDefault="00E21913" w:rsidP="00E21913">
      <w:r w:rsidRPr="00654E52">
        <w:t>Anscombre, Jean-Claude, 2006</w:t>
      </w:r>
      <w:r>
        <w:t xml:space="preserve"> : </w:t>
      </w:r>
      <w:r w:rsidRPr="00654E52">
        <w:rPr>
          <w:i/>
          <w:iCs/>
        </w:rPr>
        <w:t>Tout, n’importe quel, chaque </w:t>
      </w:r>
      <w:r w:rsidRPr="00654E52">
        <w:t>: q</w:t>
      </w:r>
      <w:r>
        <w:t>uelques remarques. In : F. Corblin, S.</w:t>
      </w:r>
      <w:r w:rsidRPr="00654E52">
        <w:t xml:space="preserve"> Ferran</w:t>
      </w:r>
      <w:r>
        <w:t>do, L. Kupferman</w:t>
      </w:r>
      <w:r w:rsidRPr="00654E52">
        <w:t>, 431-448.</w:t>
      </w:r>
    </w:p>
    <w:p w:rsidR="00E21913" w:rsidRPr="00654E52" w:rsidRDefault="00E21913" w:rsidP="00E21913">
      <w:r>
        <w:t>Anscombre, Jean-Claude</w:t>
      </w:r>
      <w:r w:rsidRPr="00654E52">
        <w:t>, 2017 : Génériques et généricités en français</w:t>
      </w:r>
      <w:r w:rsidRPr="00654E52">
        <w:rPr>
          <w:i/>
        </w:rPr>
        <w:t>, Cahiers de lexicologie</w:t>
      </w:r>
      <w:r w:rsidRPr="00654E52">
        <w:t>, 111, 29-55.</w:t>
      </w:r>
    </w:p>
    <w:p w:rsidR="00E21913" w:rsidRPr="00654E52" w:rsidRDefault="00E21913" w:rsidP="00E21913">
      <w:r w:rsidRPr="00654E52">
        <w:t>Arrivé,</w:t>
      </w:r>
      <w:r>
        <w:t xml:space="preserve"> Michel, Françoise Gadet, Michel</w:t>
      </w:r>
      <w:r w:rsidRPr="00654E52">
        <w:t xml:space="preserve"> Galmiche, 1986: </w:t>
      </w:r>
      <w:r w:rsidRPr="00654E52">
        <w:rPr>
          <w:i/>
        </w:rPr>
        <w:t xml:space="preserve">La grammaire d'aujourd'hui. Guide alphabétique de linguistique française, </w:t>
      </w:r>
      <w:r w:rsidRPr="00654E52">
        <w:t>Flammarion</w:t>
      </w:r>
      <w:r>
        <w:t>, Paris</w:t>
      </w:r>
      <w:r w:rsidRPr="00654E52">
        <w:t>.</w:t>
      </w:r>
    </w:p>
    <w:p w:rsidR="00E21913" w:rsidRPr="00654E52" w:rsidRDefault="00E21913" w:rsidP="00E21913">
      <w:r w:rsidRPr="00654E52">
        <w:t xml:space="preserve">Attal, Pierre, 1976: A propos de l'indéfini "des": Problèmes de représentation sémantique, </w:t>
      </w:r>
      <w:r w:rsidRPr="00654E52">
        <w:rPr>
          <w:i/>
        </w:rPr>
        <w:t>Le Français moderne</w:t>
      </w:r>
      <w:r w:rsidRPr="00654E52">
        <w:t xml:space="preserve">, 1976-2, 126-142. </w:t>
      </w:r>
    </w:p>
    <w:p w:rsidR="00E21913" w:rsidRPr="00654E52" w:rsidRDefault="00E21913" w:rsidP="00E21913">
      <w:r w:rsidRPr="00654E52">
        <w:t xml:space="preserve">Attal, Pierre, 1979: </w:t>
      </w:r>
      <w:r w:rsidRPr="00654E52">
        <w:rPr>
          <w:i/>
        </w:rPr>
        <w:t xml:space="preserve">Négation et quantificateurs, </w:t>
      </w:r>
      <w:r w:rsidRPr="00654E52">
        <w:t>Thèse de doctorat d'Etat, Paris-VIII.</w:t>
      </w:r>
    </w:p>
    <w:p w:rsidR="00E21913" w:rsidRPr="00654E52" w:rsidRDefault="00E21913" w:rsidP="00E21913">
      <w:r w:rsidRPr="00654E52">
        <w:t xml:space="preserve">Attal, Pierre, 1994: </w:t>
      </w:r>
      <w:r w:rsidRPr="00654E52">
        <w:rPr>
          <w:i/>
          <w:iCs/>
        </w:rPr>
        <w:t>Questions de sémantique</w:t>
      </w:r>
      <w:r w:rsidRPr="00654E52">
        <w:t>, Peeters</w:t>
      </w:r>
      <w:r>
        <w:t>, Louvain</w:t>
      </w:r>
      <w:r w:rsidRPr="00654E52">
        <w:t>.</w:t>
      </w:r>
    </w:p>
    <w:p w:rsidR="00E21913" w:rsidRPr="00654E52" w:rsidRDefault="00E21913" w:rsidP="00E21913">
      <w:r w:rsidRPr="00654E52">
        <w:t xml:space="preserve">Attal, Pierre, 1999: </w:t>
      </w:r>
      <w:r w:rsidRPr="00654E52">
        <w:rPr>
          <w:i/>
        </w:rPr>
        <w:t>Questions de grammaire</w:t>
      </w:r>
      <w:r w:rsidRPr="00654E52">
        <w:t>, Presses Universitaires du Septentrion, Villeneuve-d'Asq.</w:t>
      </w:r>
    </w:p>
    <w:p w:rsidR="00E21913" w:rsidRPr="00654E52" w:rsidRDefault="00E21913" w:rsidP="00E21913">
      <w:r w:rsidRPr="00654E52">
        <w:t>Azoulay-Vicente,</w:t>
      </w:r>
      <w:r>
        <w:t xml:space="preserve"> Avigail</w:t>
      </w:r>
      <w:r w:rsidRPr="00654E52">
        <w:t xml:space="preserve">, 1985: </w:t>
      </w:r>
      <w:r w:rsidRPr="00654E52">
        <w:rPr>
          <w:i/>
          <w:iCs/>
        </w:rPr>
        <w:t xml:space="preserve">Les tours comportant l'expression </w:t>
      </w:r>
      <w:r w:rsidRPr="00654E52">
        <w:t xml:space="preserve">de </w:t>
      </w:r>
      <w:r w:rsidRPr="00654E52">
        <w:rPr>
          <w:i/>
          <w:iCs/>
        </w:rPr>
        <w:t>+adjectif</w:t>
      </w:r>
      <w:r w:rsidRPr="00654E52">
        <w:t>, Droz</w:t>
      </w:r>
      <w:r>
        <w:t>, Genève</w:t>
      </w:r>
      <w:r w:rsidRPr="00654E52">
        <w:t>.</w:t>
      </w:r>
    </w:p>
    <w:p w:rsidR="00E21913" w:rsidRPr="00654E52" w:rsidRDefault="00E21913" w:rsidP="00E21913">
      <w:r>
        <w:t>Bacha, Jacqueline</w:t>
      </w:r>
      <w:r w:rsidRPr="00654E52">
        <w:t xml:space="preserve">, 1997 : Entre le plus et le moins : l’ambivalence du déterminant </w:t>
      </w:r>
      <w:r w:rsidRPr="00654E52">
        <w:rPr>
          <w:i/>
        </w:rPr>
        <w:t>plusieurs</w:t>
      </w:r>
      <w:r w:rsidRPr="00654E52">
        <w:t xml:space="preserve">, </w:t>
      </w:r>
      <w:r w:rsidRPr="00654E52">
        <w:rPr>
          <w:i/>
        </w:rPr>
        <w:t>Langue française</w:t>
      </w:r>
      <w:r w:rsidRPr="00654E52">
        <w:t>, 116, 49-60.</w:t>
      </w:r>
    </w:p>
    <w:p w:rsidR="00E21913" w:rsidRPr="00E21913" w:rsidRDefault="00E21913" w:rsidP="00E21913">
      <w:pPr>
        <w:autoSpaceDE w:val="0"/>
        <w:autoSpaceDN w:val="0"/>
        <w:adjustRightInd w:val="0"/>
        <w:rPr>
          <w:lang w:val="en-US"/>
        </w:rPr>
      </w:pPr>
      <w:r>
        <w:t xml:space="preserve">Bacha, Jacqueline, 2012: L’adverbe </w:t>
      </w:r>
      <w:r>
        <w:rPr>
          <w:i/>
        </w:rPr>
        <w:t>bien</w:t>
      </w:r>
      <w:r>
        <w:t xml:space="preserve">: quantitatif ou intensif? </w:t>
      </w:r>
      <w:r w:rsidRPr="00E21913">
        <w:rPr>
          <w:lang w:val="en-US"/>
        </w:rPr>
        <w:t>In: C. Schnedecker, C. Armbrecht, 597-607.</w:t>
      </w:r>
    </w:p>
    <w:p w:rsidR="00E21913" w:rsidRDefault="00E21913" w:rsidP="00E21913">
      <w:pPr>
        <w:rPr>
          <w:lang w:val="en-GB"/>
        </w:rPr>
      </w:pPr>
      <w:r>
        <w:rPr>
          <w:lang w:val="en-US"/>
        </w:rPr>
        <w:t>Baker, Carl Lee, 1970: Double Negatives</w:t>
      </w:r>
      <w:r>
        <w:rPr>
          <w:i/>
          <w:iCs/>
          <w:lang w:val="en-US"/>
        </w:rPr>
        <w:t>, Lin</w:t>
      </w:r>
      <w:r>
        <w:rPr>
          <w:i/>
          <w:iCs/>
          <w:lang w:val="en-GB"/>
        </w:rPr>
        <w:t>guistic Inquiry</w:t>
      </w:r>
      <w:r>
        <w:rPr>
          <w:lang w:val="en-GB"/>
        </w:rPr>
        <w:t xml:space="preserve"> 1: 169-186.</w:t>
      </w:r>
    </w:p>
    <w:p w:rsidR="00E21913" w:rsidRPr="00654E52" w:rsidRDefault="00E21913" w:rsidP="00E21913">
      <w:r>
        <w:t>Barbaud, Philippe</w:t>
      </w:r>
      <w:r w:rsidRPr="00654E52">
        <w:t xml:space="preserve">, 1976: Constructions superlatives et structures apparentées, </w:t>
      </w:r>
      <w:r w:rsidRPr="00654E52">
        <w:rPr>
          <w:i/>
        </w:rPr>
        <w:t>Linguistic Analysis</w:t>
      </w:r>
      <w:r w:rsidRPr="00654E52">
        <w:t>, 2-2, 125-174.</w:t>
      </w:r>
    </w:p>
    <w:p w:rsidR="00E21913" w:rsidRPr="00654E52" w:rsidRDefault="00E21913" w:rsidP="00E21913">
      <w:pPr>
        <w:rPr>
          <w:lang w:val="en-GB"/>
        </w:rPr>
      </w:pPr>
      <w:r w:rsidRPr="00654E52">
        <w:rPr>
          <w:lang w:val="en-GB"/>
        </w:rPr>
        <w:t xml:space="preserve">Barwise, Jon &amp; Cooper, Robin, 1981: Generalized Quantifiers and Natural Languages, </w:t>
      </w:r>
      <w:r w:rsidRPr="00654E52">
        <w:rPr>
          <w:i/>
          <w:iCs/>
          <w:lang w:val="en-GB"/>
        </w:rPr>
        <w:t xml:space="preserve">Linguistics and Philosophy, </w:t>
      </w:r>
      <w:r w:rsidRPr="00654E52">
        <w:rPr>
          <w:lang w:val="en-GB"/>
        </w:rPr>
        <w:t>4, 159-219.</w:t>
      </w:r>
    </w:p>
    <w:p w:rsidR="00E21913" w:rsidRPr="00654E52" w:rsidRDefault="00E21913" w:rsidP="00E21913">
      <w:pPr>
        <w:rPr>
          <w:lang w:val="en-US"/>
        </w:rPr>
      </w:pPr>
      <w:r>
        <w:rPr>
          <w:lang w:val="en-US"/>
        </w:rPr>
        <w:t>Battye, Adrian</w:t>
      </w:r>
      <w:r w:rsidRPr="00654E52">
        <w:rPr>
          <w:lang w:val="en-US"/>
        </w:rPr>
        <w:t xml:space="preserve">, 1991 : Partitives and pseudo-partitives revisited. Reflections on the status of ‘de’ in French, </w:t>
      </w:r>
      <w:r w:rsidRPr="00654E52">
        <w:rPr>
          <w:i/>
          <w:lang w:val="en-US"/>
        </w:rPr>
        <w:t>Journal of French Linguistics Studies</w:t>
      </w:r>
      <w:r w:rsidRPr="00654E52">
        <w:rPr>
          <w:lang w:val="en-US"/>
        </w:rPr>
        <w:t>, 1, 21-43.</w:t>
      </w:r>
    </w:p>
    <w:p w:rsidR="00E21913" w:rsidRPr="00654E52" w:rsidRDefault="00E21913" w:rsidP="00E21913">
      <w:r w:rsidRPr="00654E52">
        <w:t>Bauche, H</w:t>
      </w:r>
      <w:r>
        <w:t>enri</w:t>
      </w:r>
      <w:r w:rsidRPr="00654E52">
        <w:t xml:space="preserve">, 1929 : </w:t>
      </w:r>
      <w:r w:rsidRPr="00654E52">
        <w:rPr>
          <w:i/>
        </w:rPr>
        <w:t>Le langage populaire</w:t>
      </w:r>
      <w:r w:rsidRPr="00654E52">
        <w:t>, Payot, Paris.</w:t>
      </w:r>
    </w:p>
    <w:p w:rsidR="00E21913" w:rsidRPr="00654E52" w:rsidRDefault="00E21913" w:rsidP="00E21913">
      <w:r w:rsidRPr="00654E52">
        <w:t>Béguelin,</w:t>
      </w:r>
      <w:r>
        <w:t xml:space="preserve"> Marie-José</w:t>
      </w:r>
      <w:r w:rsidRPr="00654E52">
        <w:t xml:space="preserve">, 2002: Routines macro-syntaxiques et grammaticalisation: l'évolution des clauses en </w:t>
      </w:r>
      <w:r w:rsidRPr="00654E52">
        <w:rPr>
          <w:i/>
        </w:rPr>
        <w:t>n'importe</w:t>
      </w:r>
      <w:r w:rsidRPr="00654E52">
        <w:t xml:space="preserve">. In: H.L. Andersen &amp; H. Nølke : </w:t>
      </w:r>
      <w:r w:rsidRPr="00654E52">
        <w:rPr>
          <w:i/>
        </w:rPr>
        <w:t>Macro-syntaxe et macro-sémantique</w:t>
      </w:r>
      <w:r w:rsidRPr="00654E52">
        <w:t>, Peter Lang, Berne.</w:t>
      </w:r>
    </w:p>
    <w:p w:rsidR="00E21913" w:rsidRPr="00654E52" w:rsidRDefault="00E21913" w:rsidP="00E21913">
      <w:r w:rsidRPr="00654E52">
        <w:t>Benninger, C</w:t>
      </w:r>
      <w:r>
        <w:t>éline</w:t>
      </w:r>
      <w:r w:rsidRPr="00654E52">
        <w:t xml:space="preserve">, 1999: </w:t>
      </w:r>
      <w:r w:rsidRPr="00654E52">
        <w:rPr>
          <w:i/>
          <w:iCs/>
        </w:rPr>
        <w:t>De la quantité aux substantifs quantificateurs</w:t>
      </w:r>
      <w:r w:rsidRPr="00654E52">
        <w:t>, Klincksieck</w:t>
      </w:r>
      <w:r>
        <w:t>, Paris</w:t>
      </w:r>
      <w:r w:rsidRPr="00654E52">
        <w:t>.</w:t>
      </w:r>
    </w:p>
    <w:p w:rsidR="00E21913" w:rsidRPr="00654E52" w:rsidRDefault="00E21913" w:rsidP="00E21913">
      <w:r w:rsidRPr="00654E52">
        <w:rPr>
          <w:lang w:val="en-US"/>
        </w:rPr>
        <w:t>Bernini</w:t>
      </w:r>
      <w:r>
        <w:rPr>
          <w:lang w:val="en-US"/>
        </w:rPr>
        <w:t>, Giuliano &amp; Paolo</w:t>
      </w:r>
      <w:r w:rsidRPr="00654E52">
        <w:rPr>
          <w:lang w:val="en-US"/>
        </w:rPr>
        <w:t xml:space="preserve"> Ramat, 1996 : </w:t>
      </w:r>
      <w:r w:rsidRPr="00654E52">
        <w:rPr>
          <w:i/>
          <w:iCs/>
          <w:lang w:val="en-US"/>
        </w:rPr>
        <w:t>Negative Sente</w:t>
      </w:r>
      <w:r w:rsidRPr="00654E52">
        <w:rPr>
          <w:i/>
          <w:iCs/>
          <w:lang w:val="en-GB"/>
        </w:rPr>
        <w:t>nces in the Languages of Europe</w:t>
      </w:r>
      <w:r w:rsidRPr="00654E52">
        <w:rPr>
          <w:lang w:val="en-GB"/>
        </w:rPr>
        <w:t xml:space="preserve">. </w:t>
      </w:r>
      <w:r w:rsidRPr="00654E52">
        <w:t>Mouton-de Gruyter</w:t>
      </w:r>
      <w:r>
        <w:t>, Berlin</w:t>
      </w:r>
      <w:r w:rsidRPr="00654E52">
        <w:t xml:space="preserve">. </w:t>
      </w:r>
    </w:p>
    <w:p w:rsidR="00E21913" w:rsidRPr="00654E52" w:rsidRDefault="00E21913" w:rsidP="00E21913">
      <w:r w:rsidRPr="00654E52">
        <w:t>Bikíc-Carić, Gorana, 2008 : L'article dans les langues romanes,  Université de Zagreb.Ms. (internet). Exposé au 8e congrès international de linguistique de Madrid.</w:t>
      </w:r>
    </w:p>
    <w:p w:rsidR="00E21913" w:rsidRPr="00654E52" w:rsidRDefault="00E21913" w:rsidP="00E21913">
      <w:r>
        <w:t>Blanche-Benveniste, Claire</w:t>
      </w:r>
      <w:r w:rsidRPr="00654E52">
        <w:t xml:space="preserve">, 2003: Quelqu'un, quelque chose, quelque part, quelquefois, </w:t>
      </w:r>
      <w:r w:rsidRPr="00654E52">
        <w:rPr>
          <w:i/>
        </w:rPr>
        <w:t>Verbum</w:t>
      </w:r>
      <w:r w:rsidRPr="00654E52">
        <w:t>, 25-3, 277-290.</w:t>
      </w:r>
    </w:p>
    <w:p w:rsidR="00E21913" w:rsidRPr="00654E52" w:rsidRDefault="00E21913" w:rsidP="00E21913">
      <w:r>
        <w:t>Blinkenberg, Andreas</w:t>
      </w:r>
      <w:r w:rsidRPr="00654E52">
        <w:t xml:space="preserve">, 1950 : </w:t>
      </w:r>
      <w:r w:rsidRPr="00654E52">
        <w:rPr>
          <w:i/>
        </w:rPr>
        <w:t>Le problème de l’accord en français moderne</w:t>
      </w:r>
      <w:r w:rsidRPr="00654E52">
        <w:t xml:space="preserve">, Munksgaad, Copenhague. </w:t>
      </w:r>
    </w:p>
    <w:p w:rsidR="00E21913" w:rsidRPr="00E21913" w:rsidRDefault="00E21913" w:rsidP="00E21913">
      <w:pPr>
        <w:rPr>
          <w:lang w:val="en-US"/>
        </w:rPr>
      </w:pPr>
      <w:r w:rsidRPr="00654E52">
        <w:t>Bosque</w:t>
      </w:r>
      <w:r>
        <w:t>, Ignacio</w:t>
      </w:r>
      <w:r w:rsidRPr="00654E52">
        <w:t xml:space="preserve">, 1980 : </w:t>
      </w:r>
      <w:r w:rsidRPr="00654E52">
        <w:rPr>
          <w:i/>
          <w:iCs/>
        </w:rPr>
        <w:t>Sobre la negación</w:t>
      </w:r>
      <w:r w:rsidRPr="00654E52">
        <w:t xml:space="preserve">. </w:t>
      </w:r>
      <w:r w:rsidRPr="00E21913">
        <w:rPr>
          <w:lang w:val="en-US"/>
        </w:rPr>
        <w:t>Cátedra, Madrid.</w:t>
      </w:r>
    </w:p>
    <w:p w:rsidR="00E21913" w:rsidRPr="00654E52" w:rsidRDefault="00E21913" w:rsidP="00E21913">
      <w:pPr>
        <w:rPr>
          <w:lang w:val="en-US"/>
        </w:rPr>
      </w:pPr>
      <w:r>
        <w:rPr>
          <w:lang w:val="en-US"/>
        </w:rPr>
        <w:t>Bosveld-de Smet, Léonie</w:t>
      </w:r>
      <w:r w:rsidRPr="00654E52">
        <w:rPr>
          <w:lang w:val="en-US"/>
        </w:rPr>
        <w:t xml:space="preserve">, 1997 : </w:t>
      </w:r>
      <w:r w:rsidRPr="00654E52">
        <w:rPr>
          <w:i/>
          <w:lang w:val="en-US"/>
        </w:rPr>
        <w:t xml:space="preserve">On Mass and Plural Quantification. The Case of French </w:t>
      </w:r>
      <w:r w:rsidRPr="00654E52">
        <w:rPr>
          <w:lang w:val="en-US"/>
        </w:rPr>
        <w:t xml:space="preserve">des/du </w:t>
      </w:r>
      <w:r w:rsidRPr="00654E52">
        <w:rPr>
          <w:i/>
          <w:lang w:val="en-US"/>
        </w:rPr>
        <w:t>NPs</w:t>
      </w:r>
      <w:r w:rsidRPr="00654E52">
        <w:rPr>
          <w:lang w:val="en-US"/>
        </w:rPr>
        <w:t>, thèse, Gröningen.</w:t>
      </w:r>
    </w:p>
    <w:p w:rsidR="00E21913" w:rsidRPr="00654E52" w:rsidRDefault="00E21913" w:rsidP="00E21913">
      <w:r w:rsidRPr="00654E52">
        <w:t xml:space="preserve">Bosveld-de Smet, Léonie, 2000: Les syntagmes nominaux en </w:t>
      </w:r>
      <w:r w:rsidRPr="00654E52">
        <w:rPr>
          <w:i/>
          <w:iCs/>
        </w:rPr>
        <w:t xml:space="preserve">des </w:t>
      </w:r>
      <w:r w:rsidRPr="00654E52">
        <w:t xml:space="preserve">et </w:t>
      </w:r>
      <w:r w:rsidRPr="00654E52">
        <w:rPr>
          <w:i/>
          <w:iCs/>
        </w:rPr>
        <w:t xml:space="preserve">du </w:t>
      </w:r>
      <w:r w:rsidRPr="00654E52">
        <w:t xml:space="preserve">: un couple curieux parmi les indéfinis. In: L. Bosveld-de Smet, M. Van Peteghem, D. Van de Velde, 17-108. </w:t>
      </w:r>
    </w:p>
    <w:p w:rsidR="00E21913" w:rsidRPr="00654E52" w:rsidRDefault="00E21913" w:rsidP="00E21913">
      <w:r w:rsidRPr="00654E52">
        <w:lastRenderedPageBreak/>
        <w:t>Bosveld-de Smet</w:t>
      </w:r>
      <w:r>
        <w:t>,</w:t>
      </w:r>
      <w:r w:rsidRPr="00654E52">
        <w:t xml:space="preserve"> Léonie, </w:t>
      </w:r>
      <w:r>
        <w:t>Marleen Van Peteghem, Danièle Van de Velde</w:t>
      </w:r>
      <w:r w:rsidRPr="00654E52">
        <w:t xml:space="preserve">, 2000 : </w:t>
      </w:r>
      <w:r w:rsidRPr="00654E52">
        <w:rPr>
          <w:i/>
          <w:iCs/>
        </w:rPr>
        <w:t>De l'indétermination à la qualification, les indéfinis</w:t>
      </w:r>
      <w:r w:rsidRPr="00654E52">
        <w:t>, Artois Presses Université</w:t>
      </w:r>
      <w:r>
        <w:t>, Arras</w:t>
      </w:r>
      <w:r w:rsidRPr="00654E52">
        <w:t>.</w:t>
      </w:r>
    </w:p>
    <w:p w:rsidR="00E21913" w:rsidRPr="00654E52" w:rsidRDefault="00E21913" w:rsidP="00E21913">
      <w:r w:rsidRPr="00654E52">
        <w:t xml:space="preserve">Bramati, Alberto, 2011: Les unités syntaxiques construites en français avec </w:t>
      </w:r>
      <w:r w:rsidRPr="00654E52">
        <w:rPr>
          <w:i/>
          <w:iCs/>
        </w:rPr>
        <w:t>dont</w:t>
      </w:r>
      <w:r w:rsidRPr="00654E52">
        <w:t xml:space="preserve"> argument du verbe et leur traduction en italien, communication aux 9e Journées LTT, Paris-13, 2011.</w:t>
      </w:r>
    </w:p>
    <w:p w:rsidR="00E21913" w:rsidRPr="00654E52" w:rsidRDefault="00E21913" w:rsidP="00E21913">
      <w:r w:rsidRPr="00654E52">
        <w:t xml:space="preserve">Buridant, Claude, 2000 : </w:t>
      </w:r>
      <w:r w:rsidRPr="00654E52">
        <w:rPr>
          <w:i/>
          <w:iCs/>
        </w:rPr>
        <w:t>Grammaire nouvelle de l'ancien français</w:t>
      </w:r>
      <w:r w:rsidRPr="00654E52">
        <w:t>, SEDES, Paris.</w:t>
      </w:r>
    </w:p>
    <w:p w:rsidR="00E21913" w:rsidRPr="00654E52" w:rsidRDefault="00E21913" w:rsidP="00E21913">
      <w:r w:rsidRPr="00654E52">
        <w:t xml:space="preserve">Carlier, Anne, 2001a: La genèse de l'article </w:t>
      </w:r>
      <w:r w:rsidRPr="00654E52">
        <w:rPr>
          <w:i/>
          <w:iCs/>
        </w:rPr>
        <w:t>un</w:t>
      </w:r>
      <w:r w:rsidRPr="00654E52">
        <w:t xml:space="preserve">, </w:t>
      </w:r>
      <w:r w:rsidRPr="00654E52">
        <w:rPr>
          <w:i/>
          <w:iCs/>
        </w:rPr>
        <w:t xml:space="preserve">Langue Française, </w:t>
      </w:r>
      <w:r w:rsidRPr="00654E52">
        <w:t>130, 65-88.</w:t>
      </w:r>
    </w:p>
    <w:p w:rsidR="00E21913" w:rsidRPr="00654E52" w:rsidRDefault="00E21913" w:rsidP="00E21913">
      <w:r w:rsidRPr="00654E52">
        <w:t xml:space="preserve">Carlier, Anne, 2001b: La résistance des articles </w:t>
      </w:r>
      <w:r w:rsidRPr="00654E52">
        <w:rPr>
          <w:i/>
          <w:iCs/>
        </w:rPr>
        <w:t xml:space="preserve">du </w:t>
      </w:r>
      <w:r w:rsidRPr="00654E52">
        <w:t xml:space="preserve">et </w:t>
      </w:r>
      <w:r w:rsidRPr="00654E52">
        <w:rPr>
          <w:i/>
          <w:iCs/>
        </w:rPr>
        <w:t xml:space="preserve">des </w:t>
      </w:r>
      <w:r w:rsidRPr="00654E52">
        <w:t xml:space="preserve">à </w:t>
      </w:r>
      <w:r>
        <w:t>l'interprétation générique. In</w:t>
      </w:r>
      <w:r w:rsidRPr="00654E52">
        <w:t xml:space="preserve">: D. Amiot, W. De Mulder &amp; N. Flaux: </w:t>
      </w:r>
      <w:r w:rsidRPr="00654E52">
        <w:rPr>
          <w:i/>
          <w:iCs/>
        </w:rPr>
        <w:t>Le syntagme nominal: syntaxe et  sémantique</w:t>
      </w:r>
      <w:r w:rsidRPr="00654E52">
        <w:t>, Artois Presses Université,</w:t>
      </w:r>
      <w:r>
        <w:t xml:space="preserve"> Arras,</w:t>
      </w:r>
      <w:r w:rsidRPr="00654E52">
        <w:t xml:space="preserve"> 64-87. </w:t>
      </w:r>
    </w:p>
    <w:p w:rsidR="00E21913" w:rsidRPr="00B4539D" w:rsidRDefault="00E21913" w:rsidP="00E21913">
      <w:pPr>
        <w:rPr>
          <w:lang w:val="en-US"/>
        </w:rPr>
      </w:pPr>
      <w:r w:rsidRPr="00654E52">
        <w:t xml:space="preserve">Carlier, Anne &amp; Ludo Melis, 2006 : L’article partitif et les expressions quantifiantes du type </w:t>
      </w:r>
      <w:r w:rsidRPr="00654E52">
        <w:rPr>
          <w:i/>
        </w:rPr>
        <w:t>peu de</w:t>
      </w:r>
      <w:r w:rsidRPr="00654E52">
        <w:t xml:space="preserve"> contiennent-ils le même </w:t>
      </w:r>
      <w:r w:rsidRPr="00654E52">
        <w:rPr>
          <w:i/>
        </w:rPr>
        <w:t>de </w:t>
      </w:r>
      <w:r>
        <w:t xml:space="preserve">? </w:t>
      </w:r>
      <w:r w:rsidRPr="00B4539D">
        <w:rPr>
          <w:lang w:val="en-US"/>
        </w:rPr>
        <w:t xml:space="preserve">In: G. Kleiber, C. Schnedecker, A. Theissen (Eds) : </w:t>
      </w:r>
      <w:r w:rsidRPr="00B4539D">
        <w:rPr>
          <w:i/>
          <w:lang w:val="en-US"/>
        </w:rPr>
        <w:t>La relation partie-tout</w:t>
      </w:r>
      <w:r w:rsidRPr="00B4539D">
        <w:rPr>
          <w:lang w:val="en-US"/>
        </w:rPr>
        <w:t>, Peeters, Louvain, 449-464.</w:t>
      </w:r>
    </w:p>
    <w:p w:rsidR="00E21913" w:rsidRPr="00654E52" w:rsidRDefault="00E21913" w:rsidP="00E21913">
      <w:pPr>
        <w:rPr>
          <w:lang w:val="en-GB"/>
        </w:rPr>
      </w:pPr>
      <w:r w:rsidRPr="00654E52">
        <w:rPr>
          <w:lang w:val="en-GB"/>
        </w:rPr>
        <w:t>Carlson,</w:t>
      </w:r>
      <w:r>
        <w:rPr>
          <w:lang w:val="en-GB"/>
        </w:rPr>
        <w:t xml:space="preserve"> Gregory</w:t>
      </w:r>
      <w:r w:rsidRPr="00654E52">
        <w:rPr>
          <w:lang w:val="en-GB"/>
        </w:rPr>
        <w:t xml:space="preserve">, 1981: Distribution of Free-Choice </w:t>
      </w:r>
      <w:r w:rsidRPr="00654E52">
        <w:rPr>
          <w:i/>
          <w:iCs/>
          <w:lang w:val="en-GB"/>
        </w:rPr>
        <w:t>Any</w:t>
      </w:r>
      <w:r>
        <w:rPr>
          <w:lang w:val="en-GB"/>
        </w:rPr>
        <w:t>. I</w:t>
      </w:r>
      <w:r w:rsidRPr="00654E52">
        <w:rPr>
          <w:lang w:val="en-GB"/>
        </w:rPr>
        <w:t>n</w:t>
      </w:r>
      <w:r>
        <w:rPr>
          <w:lang w:val="en-GB"/>
        </w:rPr>
        <w:t xml:space="preserve">: Hendrik, Masek, Miller (eds.), </w:t>
      </w:r>
      <w:r w:rsidRPr="00654E52">
        <w:rPr>
          <w:lang w:val="en-GB"/>
        </w:rPr>
        <w:t xml:space="preserve"> </w:t>
      </w:r>
      <w:r>
        <w:rPr>
          <w:i/>
          <w:iCs/>
          <w:lang w:val="en-GB"/>
        </w:rPr>
        <w:t>P</w:t>
      </w:r>
      <w:r w:rsidRPr="00654E52">
        <w:rPr>
          <w:i/>
          <w:iCs/>
          <w:lang w:val="en-GB"/>
        </w:rPr>
        <w:t xml:space="preserve">apers from the Seventeenth Regional Meeting of the Chicago Linguistics Society, </w:t>
      </w:r>
      <w:r w:rsidRPr="00654E52">
        <w:rPr>
          <w:lang w:val="en-GB"/>
        </w:rPr>
        <w:t>CLS</w:t>
      </w:r>
      <w:r>
        <w:rPr>
          <w:lang w:val="en-GB"/>
        </w:rPr>
        <w:t xml:space="preserve"> , 17, University of Chicago,</w:t>
      </w:r>
      <w:r w:rsidRPr="00654E52">
        <w:rPr>
          <w:lang w:val="en-GB"/>
        </w:rPr>
        <w:t xml:space="preserve"> </w:t>
      </w:r>
      <w:r>
        <w:rPr>
          <w:lang w:val="en-GB"/>
        </w:rPr>
        <w:t xml:space="preserve">Chicago, </w:t>
      </w:r>
      <w:r w:rsidRPr="00654E52">
        <w:rPr>
          <w:lang w:val="en-GB"/>
        </w:rPr>
        <w:t>8-23.</w:t>
      </w:r>
    </w:p>
    <w:p w:rsidR="00E21913" w:rsidRPr="00654E52" w:rsidRDefault="00E21913" w:rsidP="00E21913">
      <w:r w:rsidRPr="00E21913">
        <w:t xml:space="preserve">Chiang, Chih-Ying, 2003: </w:t>
      </w:r>
      <w:r w:rsidRPr="00E21913">
        <w:rPr>
          <w:i/>
        </w:rPr>
        <w:t>Une description unitaire de "rien" en français contemporain</w:t>
      </w:r>
      <w:r w:rsidRPr="00E21913">
        <w:t>, thèse de doctorat, Université de Franche</w:t>
      </w:r>
      <w:r w:rsidRPr="00654E52">
        <w:t>-Comté, Besançon.</w:t>
      </w:r>
    </w:p>
    <w:p w:rsidR="00E21913" w:rsidRPr="00654E52" w:rsidRDefault="00E21913" w:rsidP="00E21913">
      <w:r w:rsidRPr="00654E52">
        <w:t xml:space="preserve">Combettes, Bernard, 2001: L'émergence d'une catégorie morphosyntaxique : les déterminants du nom. </w:t>
      </w:r>
      <w:r w:rsidRPr="00654E52">
        <w:rPr>
          <w:i/>
        </w:rPr>
        <w:t>Linx</w:t>
      </w:r>
      <w:r w:rsidRPr="00654E52">
        <w:t xml:space="preserve">, 45, 117-126. </w:t>
      </w:r>
    </w:p>
    <w:p w:rsidR="00E21913" w:rsidRPr="00654E52" w:rsidRDefault="00E21913" w:rsidP="00E21913">
      <w:r w:rsidRPr="00654E52">
        <w:t xml:space="preserve">Corblin, Francis, 1987 : </w:t>
      </w:r>
      <w:r w:rsidRPr="00654E52">
        <w:rPr>
          <w:i/>
          <w:iCs/>
        </w:rPr>
        <w:t>Indéfini, défini et démonstratif</w:t>
      </w:r>
      <w:r w:rsidRPr="00654E52">
        <w:t>, Droz, Genève.</w:t>
      </w:r>
    </w:p>
    <w:p w:rsidR="00E21913" w:rsidRPr="00654E52" w:rsidRDefault="00E21913" w:rsidP="00E21913">
      <w:r w:rsidRPr="00654E52">
        <w:t>Corblin, Francis, 1990: Les groupes nom</w:t>
      </w:r>
      <w:r>
        <w:t>inaux sans nom du français. In</w:t>
      </w:r>
      <w:r w:rsidRPr="00654E52">
        <w:t xml:space="preserve">: G. Kleiber &amp; J.E. Tyvaert (éds): </w:t>
      </w:r>
      <w:r w:rsidRPr="00654E52">
        <w:rPr>
          <w:i/>
          <w:iCs/>
        </w:rPr>
        <w:t xml:space="preserve">L'anaphore et ses domaines, </w:t>
      </w:r>
      <w:r w:rsidRPr="00654E52">
        <w:t xml:space="preserve"> Recherches Linguistiques XIV, Centre d'analyse syntaxique de l'Université de Metz, </w:t>
      </w:r>
      <w:r>
        <w:t xml:space="preserve">Metz, </w:t>
      </w:r>
      <w:r w:rsidRPr="00654E52">
        <w:t>63-80.</w:t>
      </w:r>
    </w:p>
    <w:p w:rsidR="00E21913" w:rsidRPr="00654E52" w:rsidRDefault="00E21913" w:rsidP="00E21913">
      <w:r w:rsidRPr="00654E52">
        <w:t xml:space="preserve">Corblin, Francis, 1994: La condition de nouveauté comme défaut, </w:t>
      </w:r>
      <w:r w:rsidRPr="00654E52">
        <w:rPr>
          <w:i/>
          <w:iCs/>
        </w:rPr>
        <w:t>Faits de Langue</w:t>
      </w:r>
      <w:r w:rsidRPr="00654E52">
        <w:t>, 4,  p. 147-153.</w:t>
      </w:r>
    </w:p>
    <w:p w:rsidR="00E21913" w:rsidRPr="00654E52" w:rsidRDefault="00E21913" w:rsidP="00E21913">
      <w:r w:rsidRPr="00654E52">
        <w:t xml:space="preserve">Corblin, Francis, 1994a: Sémantique des négatifs multiples, </w:t>
      </w:r>
      <w:r w:rsidRPr="00654E52">
        <w:rPr>
          <w:i/>
        </w:rPr>
        <w:t>Linx</w:t>
      </w:r>
      <w:r w:rsidRPr="00654E52">
        <w:t>, 5, 279-298.</w:t>
      </w:r>
    </w:p>
    <w:p w:rsidR="00E21913" w:rsidRPr="00654E52" w:rsidRDefault="00E21913" w:rsidP="00E21913">
      <w:r w:rsidRPr="00654E52">
        <w:t xml:space="preserve">Corblin, Francis, 1997: Les indéfinis: variables et quantificateurs, </w:t>
      </w:r>
      <w:r w:rsidRPr="00654E52">
        <w:rPr>
          <w:i/>
          <w:iCs/>
        </w:rPr>
        <w:t xml:space="preserve">Langue Française </w:t>
      </w:r>
      <w:r w:rsidRPr="00654E52">
        <w:t>116, p. 8-32.</w:t>
      </w:r>
    </w:p>
    <w:p w:rsidR="00E21913" w:rsidRPr="00654E52" w:rsidRDefault="00E21913" w:rsidP="00E21913">
      <w:r>
        <w:t>Corblin, Francis</w:t>
      </w:r>
      <w:r w:rsidRPr="00654E52">
        <w:t xml:space="preserve"> 2001: Où situer </w:t>
      </w:r>
      <w:r w:rsidRPr="00654E52">
        <w:rPr>
          <w:i/>
        </w:rPr>
        <w:t>certains</w:t>
      </w:r>
      <w:r w:rsidRPr="00654E52">
        <w:t xml:space="preserve"> dans une typologie sémant</w:t>
      </w:r>
      <w:r>
        <w:t>ique des groupes nominaux? In</w:t>
      </w:r>
      <w:r w:rsidRPr="00654E52">
        <w:t xml:space="preserve">: G. Kleiber, B. Laca, L. Tasmowsky (éds) : </w:t>
      </w:r>
      <w:r w:rsidRPr="00654E52">
        <w:rPr>
          <w:i/>
        </w:rPr>
        <w:t>Typologie des groupes nominaux</w:t>
      </w:r>
      <w:r w:rsidRPr="00654E52">
        <w:t xml:space="preserve">, Presses universitaires de Rennes, </w:t>
      </w:r>
      <w:r>
        <w:t xml:space="preserve">Rennes, </w:t>
      </w:r>
      <w:r w:rsidRPr="00654E52">
        <w:t>99-117.</w:t>
      </w:r>
    </w:p>
    <w:p w:rsidR="00E21913" w:rsidRPr="00654E52" w:rsidRDefault="00E21913" w:rsidP="00E21913">
      <w:pPr>
        <w:rPr>
          <w:lang w:val="en-GB"/>
        </w:rPr>
      </w:pPr>
      <w:r w:rsidRPr="00654E52">
        <w:rPr>
          <w:lang w:val="en-US"/>
        </w:rPr>
        <w:t>Corblin,</w:t>
      </w:r>
      <w:r>
        <w:rPr>
          <w:lang w:val="en-GB"/>
        </w:rPr>
        <w:t xml:space="preserve"> Francis</w:t>
      </w:r>
      <w:r w:rsidRPr="00654E52">
        <w:rPr>
          <w:lang w:val="en-GB"/>
        </w:rPr>
        <w:t>, 2004: Quelque. In</w:t>
      </w:r>
      <w:r>
        <w:rPr>
          <w:lang w:val="en-GB"/>
        </w:rPr>
        <w:t>:</w:t>
      </w:r>
      <w:r w:rsidRPr="00654E52">
        <w:rPr>
          <w:lang w:val="en-GB"/>
        </w:rPr>
        <w:t xml:space="preserve"> </w:t>
      </w:r>
      <w:r>
        <w:rPr>
          <w:lang w:val="en-GB"/>
        </w:rPr>
        <w:t xml:space="preserve">F. Corblin &amp; H. de Swart (eds.), </w:t>
      </w:r>
      <w:r w:rsidRPr="00654E52">
        <w:rPr>
          <w:i/>
          <w:iCs/>
          <w:lang w:val="en-GB"/>
        </w:rPr>
        <w:t>Handbook of French Semantics</w:t>
      </w:r>
      <w:r w:rsidRPr="00654E52">
        <w:rPr>
          <w:lang w:val="en-GB"/>
        </w:rPr>
        <w:t xml:space="preserve">, Stanford, CSLI, </w:t>
      </w:r>
      <w:r>
        <w:rPr>
          <w:lang w:val="en-GB"/>
        </w:rPr>
        <w:t xml:space="preserve">Stanford, </w:t>
      </w:r>
      <w:r w:rsidRPr="00654E52">
        <w:rPr>
          <w:lang w:val="en-GB"/>
        </w:rPr>
        <w:t>99-107.</w:t>
      </w:r>
    </w:p>
    <w:p w:rsidR="00E21913" w:rsidRPr="00654E52" w:rsidRDefault="00E21913" w:rsidP="00E21913">
      <w:r w:rsidRPr="00654E52">
        <w:rPr>
          <w:lang w:val="en-US"/>
        </w:rPr>
        <w:t>Corblin</w:t>
      </w:r>
      <w:r w:rsidRPr="00654E52">
        <w:rPr>
          <w:smallCaps/>
          <w:lang w:val="en-GB"/>
        </w:rPr>
        <w:t>,</w:t>
      </w:r>
      <w:r w:rsidRPr="00654E52">
        <w:rPr>
          <w:lang w:val="en-GB"/>
        </w:rPr>
        <w:t xml:space="preserve"> Francis, Tovena</w:t>
      </w:r>
      <w:r w:rsidRPr="00654E52">
        <w:rPr>
          <w:smallCaps/>
          <w:lang w:val="en-GB"/>
        </w:rPr>
        <w:t xml:space="preserve">, </w:t>
      </w:r>
      <w:r w:rsidRPr="00654E52">
        <w:rPr>
          <w:lang w:val="en-GB"/>
        </w:rPr>
        <w:t>Lucia, 2001: On the Multiple Ex</w:t>
      </w:r>
      <w:r>
        <w:rPr>
          <w:lang w:val="en-GB"/>
        </w:rPr>
        <w:t>pression of Negation in Romance. I</w:t>
      </w:r>
      <w:r w:rsidRPr="00654E52">
        <w:rPr>
          <w:lang w:val="en-GB"/>
        </w:rPr>
        <w:t xml:space="preserve">n: </w:t>
      </w:r>
      <w:r>
        <w:rPr>
          <w:lang w:val="en-GB"/>
        </w:rPr>
        <w:t>Y. D'Hulst,</w:t>
      </w:r>
      <w:r w:rsidRPr="00654E52">
        <w:rPr>
          <w:lang w:val="en-GB"/>
        </w:rPr>
        <w:t xml:space="preserve"> </w:t>
      </w:r>
      <w:r>
        <w:rPr>
          <w:lang w:val="en-GB"/>
        </w:rPr>
        <w:t>J. Rooryck,</w:t>
      </w:r>
      <w:r w:rsidRPr="00654E52">
        <w:rPr>
          <w:lang w:val="en-GB"/>
        </w:rPr>
        <w:t xml:space="preserve"> </w:t>
      </w:r>
      <w:r>
        <w:rPr>
          <w:lang w:val="en-GB"/>
        </w:rPr>
        <w:t xml:space="preserve">J. Schroten </w:t>
      </w:r>
      <w:r w:rsidRPr="00654E52">
        <w:rPr>
          <w:lang w:val="en-GB"/>
        </w:rPr>
        <w:t xml:space="preserve">(eds): </w:t>
      </w:r>
      <w:r w:rsidRPr="00654E52">
        <w:rPr>
          <w:i/>
          <w:iCs/>
          <w:lang w:val="en-GB"/>
        </w:rPr>
        <w:t xml:space="preserve">Romance Languages and Linguistic Theory 1999. </w:t>
      </w:r>
      <w:r w:rsidRPr="00654E52">
        <w:rPr>
          <w:i/>
          <w:iCs/>
        </w:rPr>
        <w:t>Selected papers from 'Going Romance' 1999</w:t>
      </w:r>
      <w:r>
        <w:t xml:space="preserve">, J. </w:t>
      </w:r>
      <w:r w:rsidRPr="00654E52">
        <w:t xml:space="preserve">Benjamins, </w:t>
      </w:r>
      <w:r>
        <w:t xml:space="preserve">Amsterdam, </w:t>
      </w:r>
      <w:r w:rsidRPr="00654E52">
        <w:t>87-115.</w:t>
      </w:r>
    </w:p>
    <w:p w:rsidR="00E21913" w:rsidRPr="00654E52" w:rsidRDefault="00E21913" w:rsidP="00E21913">
      <w:r w:rsidRPr="00654E52">
        <w:t>Corblin, Francis, Tovena, Lucia, 2003:  L'expression de la né</w:t>
      </w:r>
      <w:r>
        <w:t>gation dans les langues romanes. I</w:t>
      </w:r>
      <w:r w:rsidRPr="00654E52">
        <w:t xml:space="preserve">n: </w:t>
      </w:r>
      <w:r>
        <w:t>D. Godard,</w:t>
      </w:r>
      <w:r w:rsidRPr="00654E52">
        <w:t xml:space="preserve"> (éd): </w:t>
      </w:r>
      <w:r w:rsidRPr="00654E52">
        <w:rPr>
          <w:i/>
          <w:iCs/>
        </w:rPr>
        <w:t>les langues romanes, problèmes de la phrase simple</w:t>
      </w:r>
      <w:r>
        <w:t xml:space="preserve">, </w:t>
      </w:r>
      <w:r w:rsidRPr="00654E52">
        <w:t>CNRS</w:t>
      </w:r>
      <w:r>
        <w:t xml:space="preserve"> Editions</w:t>
      </w:r>
      <w:r w:rsidRPr="00654E52">
        <w:t xml:space="preserve">, </w:t>
      </w:r>
      <w:r>
        <w:t xml:space="preserve">Paris, </w:t>
      </w:r>
      <w:r w:rsidRPr="00654E52">
        <w:t>281-343.</w:t>
      </w:r>
    </w:p>
    <w:p w:rsidR="00E21913" w:rsidRPr="00654E52" w:rsidRDefault="00E21913" w:rsidP="00E21913">
      <w:pPr>
        <w:rPr>
          <w:lang w:val="en-GB"/>
        </w:rPr>
      </w:pPr>
      <w:r w:rsidRPr="00654E52">
        <w:t>Corblin,</w:t>
      </w:r>
      <w:r>
        <w:t xml:space="preserve"> Francis, Viviane Deprez, Henriëtte de Swart, Lucia</w:t>
      </w:r>
      <w:r w:rsidRPr="00654E52">
        <w:t xml:space="preserve"> Tovena, 2004: Negative Concord. </w:t>
      </w:r>
      <w:r w:rsidRPr="00654E52">
        <w:rPr>
          <w:lang w:val="en-GB"/>
        </w:rPr>
        <w:t xml:space="preserve">In : F. Corblin, H . de Swart, (eds), </w:t>
      </w:r>
      <w:r w:rsidRPr="00654E52">
        <w:rPr>
          <w:i/>
          <w:iCs/>
          <w:lang w:val="en-GB"/>
        </w:rPr>
        <w:t>Handbook of French Semantics</w:t>
      </w:r>
      <w:r w:rsidRPr="00654E52">
        <w:rPr>
          <w:lang w:val="en-GB"/>
        </w:rPr>
        <w:t>, CSLI Publications, Stanford, 417-452.</w:t>
      </w:r>
    </w:p>
    <w:p w:rsidR="00E21913" w:rsidRPr="00654E52" w:rsidRDefault="00E21913" w:rsidP="00E21913">
      <w:r>
        <w:t>Corblin, Francis</w:t>
      </w:r>
      <w:r w:rsidRPr="00654E52">
        <w:t xml:space="preserve">, </w:t>
      </w:r>
      <w:r>
        <w:t>Lucia</w:t>
      </w:r>
      <w:r w:rsidRPr="00654E52">
        <w:t>Tovena,</w:t>
      </w:r>
      <w:r>
        <w:t xml:space="preserve"> Evangelia </w:t>
      </w:r>
      <w:r w:rsidRPr="00654E52">
        <w:t xml:space="preserve">Vlachou, 2010: La problématique des indéfinis de libre choix du français, </w:t>
      </w:r>
      <w:r w:rsidRPr="00654E52">
        <w:rPr>
          <w:i/>
        </w:rPr>
        <w:t>Langue Française</w:t>
      </w:r>
      <w:r w:rsidRPr="00654E52">
        <w:t>, 2010, 3-15.</w:t>
      </w:r>
    </w:p>
    <w:p w:rsidR="00E21913" w:rsidRPr="00654E52" w:rsidRDefault="00E21913" w:rsidP="00E21913">
      <w:r w:rsidRPr="00654E52">
        <w:t xml:space="preserve">Corblin, Francis, </w:t>
      </w:r>
      <w:r>
        <w:t xml:space="preserve">Sylvie </w:t>
      </w:r>
      <w:r w:rsidRPr="00654E52">
        <w:t>Ferrando,</w:t>
      </w:r>
      <w:r>
        <w:t xml:space="preserve"> Lucien </w:t>
      </w:r>
      <w:r w:rsidRPr="00654E52">
        <w:t>Kupferman</w:t>
      </w:r>
      <w:r>
        <w:t xml:space="preserve"> </w:t>
      </w:r>
      <w:r w:rsidRPr="00654E52">
        <w:t xml:space="preserve">(éds), 2006 : </w:t>
      </w:r>
      <w:r w:rsidRPr="00654E52">
        <w:rPr>
          <w:i/>
          <w:iCs/>
        </w:rPr>
        <w:t>Indéfinis et prédication</w:t>
      </w:r>
      <w:r w:rsidRPr="00654E52">
        <w:t>, Presses de l’Université de Paris-Sorbonne</w:t>
      </w:r>
      <w:r>
        <w:t>, Paris</w:t>
      </w:r>
      <w:r w:rsidRPr="00654E52">
        <w:t>.</w:t>
      </w:r>
    </w:p>
    <w:p w:rsidR="00E21913" w:rsidRPr="00654E52" w:rsidRDefault="00E21913" w:rsidP="00E21913">
      <w:r w:rsidRPr="00654E52">
        <w:t>Culioli,</w:t>
      </w:r>
      <w:r>
        <w:t xml:space="preserve"> Antoine</w:t>
      </w:r>
      <w:r w:rsidRPr="00654E52">
        <w:t xml:space="preserve">, 1983: "A propos de </w:t>
      </w:r>
      <w:r w:rsidRPr="00654E52">
        <w:rPr>
          <w:i/>
          <w:iCs/>
        </w:rPr>
        <w:t>quelque</w:t>
      </w:r>
      <w:r w:rsidRPr="00654E52">
        <w:t>". In</w:t>
      </w:r>
      <w:r>
        <w:t>:</w:t>
      </w:r>
      <w:r w:rsidRPr="00654E52">
        <w:t xml:space="preserve"> </w:t>
      </w:r>
      <w:r>
        <w:t xml:space="preserve">S. Fisher, J.J. Franckel (éds), </w:t>
      </w:r>
      <w:r w:rsidRPr="00654E52">
        <w:rPr>
          <w:i/>
          <w:iCs/>
        </w:rPr>
        <w:t>Linguistique, énonciation: aspects et détermination</w:t>
      </w:r>
      <w:r w:rsidRPr="00654E52">
        <w:t>,</w:t>
      </w:r>
      <w:r>
        <w:t xml:space="preserve"> </w:t>
      </w:r>
      <w:r w:rsidRPr="00654E52">
        <w:t xml:space="preserve">EHESS, </w:t>
      </w:r>
      <w:r>
        <w:t>Paris,</w:t>
      </w:r>
      <w:r w:rsidRPr="00654E52">
        <w:t xml:space="preserve"> 21-29.</w:t>
      </w:r>
    </w:p>
    <w:p w:rsidR="00E21913" w:rsidRPr="005A1EA8" w:rsidRDefault="00E21913" w:rsidP="00E21913">
      <w:r>
        <w:lastRenderedPageBreak/>
        <w:t xml:space="preserve">Curat, Henri, 1999 : Les quantificateurs universels </w:t>
      </w:r>
      <w:r>
        <w:rPr>
          <w:i/>
        </w:rPr>
        <w:t>tout</w:t>
      </w:r>
      <w:r>
        <w:t xml:space="preserve"> et </w:t>
      </w:r>
      <w:r>
        <w:rPr>
          <w:i/>
        </w:rPr>
        <w:t>chaque</w:t>
      </w:r>
      <w:r>
        <w:t xml:space="preserve">. In: H. Curat (éd), </w:t>
      </w:r>
      <w:r>
        <w:rPr>
          <w:i/>
        </w:rPr>
        <w:t>Les déterminants dans la référence nominale et les conditions de leur absence</w:t>
      </w:r>
      <w:r>
        <w:t>, Droz, Genève, 157-161.</w:t>
      </w:r>
    </w:p>
    <w:p w:rsidR="00E21913" w:rsidRPr="00654E52" w:rsidRDefault="00E21913" w:rsidP="00E21913">
      <w:r w:rsidRPr="00654E52">
        <w:t xml:space="preserve">Damourette, Jacques et </w:t>
      </w:r>
      <w:r>
        <w:t xml:space="preserve">Edouard </w:t>
      </w:r>
      <w:r w:rsidRPr="00654E52">
        <w:t xml:space="preserve">Pichon, 1911-1940: </w:t>
      </w:r>
      <w:r w:rsidRPr="00654E52">
        <w:rPr>
          <w:i/>
          <w:iCs/>
        </w:rPr>
        <w:t>Des mots à la pensée, Essai de grammaire de la langue française</w:t>
      </w:r>
      <w:r w:rsidRPr="00654E52">
        <w:t>, D'Artrey, Paris.</w:t>
      </w:r>
    </w:p>
    <w:p w:rsidR="00E21913" w:rsidRPr="00D20FB4" w:rsidRDefault="00E21913" w:rsidP="00E21913">
      <w:r>
        <w:t>Danell, Karl Johan</w:t>
      </w:r>
      <w:r w:rsidRPr="00D20FB4">
        <w:t xml:space="preserve">, 1974: La concurrence </w:t>
      </w:r>
      <w:r w:rsidRPr="00D20FB4">
        <w:rPr>
          <w:i/>
        </w:rPr>
        <w:t>pas de vin - pas du vin</w:t>
      </w:r>
      <w:r>
        <w:t xml:space="preserve">, Portée de la négation et existence de l’objet, </w:t>
      </w:r>
      <w:r>
        <w:rPr>
          <w:i/>
        </w:rPr>
        <w:t>Studia Neophilologica</w:t>
      </w:r>
      <w:r>
        <w:t>, 46, 409-425.</w:t>
      </w:r>
    </w:p>
    <w:p w:rsidR="00E21913" w:rsidRPr="00654E52" w:rsidRDefault="00E21913" w:rsidP="00E21913">
      <w:pPr>
        <w:rPr>
          <w:lang w:val="en-GB"/>
        </w:rPr>
      </w:pPr>
      <w:r w:rsidRPr="00654E52">
        <w:rPr>
          <w:lang w:val="en-GB"/>
        </w:rPr>
        <w:t>Dayal</w:t>
      </w:r>
      <w:r>
        <w:rPr>
          <w:lang w:val="en-GB"/>
        </w:rPr>
        <w:t>, Veneeta</w:t>
      </w:r>
      <w:r w:rsidRPr="00654E52">
        <w:rPr>
          <w:lang w:val="en-GB"/>
        </w:rPr>
        <w:t xml:space="preserve">, 2004: The Universal Force of Free-Choice Any, </w:t>
      </w:r>
      <w:r w:rsidRPr="00654E52">
        <w:rPr>
          <w:i/>
          <w:iCs/>
          <w:lang w:val="en-GB"/>
        </w:rPr>
        <w:t>Linguistic Variation Yearbook</w:t>
      </w:r>
      <w:r w:rsidRPr="00654E52">
        <w:rPr>
          <w:lang w:val="en-GB"/>
        </w:rPr>
        <w:t>, 4, 5-40.</w:t>
      </w:r>
    </w:p>
    <w:p w:rsidR="00E21913" w:rsidRPr="00654E52" w:rsidRDefault="00E21913" w:rsidP="00E21913">
      <w:pPr>
        <w:rPr>
          <w:lang w:val="en-GB"/>
        </w:rPr>
      </w:pPr>
      <w:r>
        <w:rPr>
          <w:lang w:val="en-GB"/>
        </w:rPr>
        <w:t>D</w:t>
      </w:r>
      <w:r w:rsidRPr="00654E52">
        <w:rPr>
          <w:lang w:val="en-GB"/>
        </w:rPr>
        <w:t>e Swart</w:t>
      </w:r>
      <w:r>
        <w:rPr>
          <w:lang w:val="en-GB"/>
        </w:rPr>
        <w:t>, Henriëtte &amp; Yvan</w:t>
      </w:r>
      <w:r w:rsidRPr="00654E52">
        <w:rPr>
          <w:lang w:val="en-GB"/>
        </w:rPr>
        <w:t xml:space="preserve"> Sag, 2002: Negation and Negative Concord in Romance, </w:t>
      </w:r>
      <w:r w:rsidRPr="00654E52">
        <w:rPr>
          <w:i/>
          <w:iCs/>
          <w:lang w:val="en-GB"/>
        </w:rPr>
        <w:t>Linguistics and Philosophy</w:t>
      </w:r>
      <w:r w:rsidRPr="00654E52">
        <w:rPr>
          <w:lang w:val="en-GB"/>
        </w:rPr>
        <w:t>, 25, 373-417.</w:t>
      </w:r>
    </w:p>
    <w:p w:rsidR="00E21913" w:rsidRPr="00E21913" w:rsidRDefault="00E21913" w:rsidP="00E21913">
      <w:r>
        <w:t>De Vogué, Sophie</w:t>
      </w:r>
      <w:r w:rsidRPr="00654E52">
        <w:t xml:space="preserve">, 2006: L'article </w:t>
      </w:r>
      <w:r w:rsidRPr="00654E52">
        <w:rPr>
          <w:i/>
        </w:rPr>
        <w:t>un</w:t>
      </w:r>
      <w:r w:rsidRPr="00654E52">
        <w:t xml:space="preserve">, la position sujet et la relation avec le prédicat. </w:t>
      </w:r>
      <w:r w:rsidRPr="00E21913">
        <w:t>In: Corblin, Ferrando, Kupferman (éds), 265-278.</w:t>
      </w:r>
    </w:p>
    <w:p w:rsidR="00E21913" w:rsidRPr="006A5B7C" w:rsidRDefault="00E21913" w:rsidP="00E21913">
      <w:pPr>
        <w:rPr>
          <w:i/>
        </w:rPr>
      </w:pPr>
      <w:r>
        <w:t>Dendale, Patrick</w:t>
      </w:r>
      <w:r w:rsidRPr="006A5B7C">
        <w:t xml:space="preserve">, 2017: </w:t>
      </w:r>
      <w:r w:rsidRPr="006A5B7C">
        <w:rPr>
          <w:i/>
        </w:rPr>
        <w:t xml:space="preserve">Lexicales </w:t>
      </w:r>
      <w:r>
        <w:rPr>
          <w:i/>
        </w:rPr>
        <w:t>(</w:t>
      </w:r>
      <w:r w:rsidRPr="006A5B7C">
        <w:rPr>
          <w:i/>
        </w:rPr>
        <w:t>éd. 15.1). Biblographie en ligne d’études linguistiques portant sur des unités lexicales et grammaticales du français</w:t>
      </w:r>
      <w:r>
        <w:t xml:space="preserve">, </w:t>
      </w:r>
      <w:r w:rsidRPr="00AD0107">
        <w:rPr>
          <w:sz w:val="20"/>
          <w:szCs w:val="20"/>
        </w:rPr>
        <w:t>https://www.uantwerpen.be/lexicales</w:t>
      </w:r>
    </w:p>
    <w:p w:rsidR="00E21913" w:rsidRPr="00E21913" w:rsidRDefault="00E21913" w:rsidP="00E21913">
      <w:pPr>
        <w:rPr>
          <w:lang w:val="en-US"/>
        </w:rPr>
      </w:pPr>
      <w:r w:rsidRPr="00E21913">
        <w:rPr>
          <w:lang w:val="en-US"/>
        </w:rPr>
        <w:t xml:space="preserve">Deprez, Viviane, 1997: A Non-Unified Analysis of Negative Concord. In: D. Forget, P. Hirschbühler, F. Martineau, M.L. Rivero (eds): </w:t>
      </w:r>
      <w:r w:rsidRPr="00E21913">
        <w:rPr>
          <w:i/>
          <w:iCs/>
          <w:lang w:val="en-US"/>
        </w:rPr>
        <w:t>Negation and Polarity</w:t>
      </w:r>
      <w:r w:rsidRPr="00E21913">
        <w:rPr>
          <w:lang w:val="en-US"/>
        </w:rPr>
        <w:t>, J. Benjamins, Amsterdam, 53-74..</w:t>
      </w:r>
    </w:p>
    <w:p w:rsidR="00E21913" w:rsidRPr="00654E52" w:rsidRDefault="00E21913" w:rsidP="00E21913">
      <w:r w:rsidRPr="00654E52">
        <w:t>Dobrovie-Sorin,</w:t>
      </w:r>
      <w:r>
        <w:t xml:space="preserve"> Carmen et Claire</w:t>
      </w:r>
      <w:r w:rsidRPr="00654E52">
        <w:t xml:space="preserve"> Beyssade, 2004: </w:t>
      </w:r>
      <w:r w:rsidRPr="00654E52">
        <w:rPr>
          <w:i/>
          <w:iCs/>
        </w:rPr>
        <w:t>Définir les indéfinis</w:t>
      </w:r>
      <w:r w:rsidRPr="00654E52">
        <w:t>, CNRS Editions</w:t>
      </w:r>
      <w:r>
        <w:t>, Paris</w:t>
      </w:r>
      <w:r w:rsidRPr="00654E52">
        <w:t>.</w:t>
      </w:r>
    </w:p>
    <w:p w:rsidR="00E21913" w:rsidRPr="00654E52" w:rsidRDefault="00E21913" w:rsidP="00E21913">
      <w:r w:rsidRPr="00654E52">
        <w:t>Ducrot</w:t>
      </w:r>
      <w:r>
        <w:t>, Oswald</w:t>
      </w:r>
      <w:r w:rsidRPr="00654E52">
        <w:t xml:space="preserve">, 1972: </w:t>
      </w:r>
      <w:r w:rsidRPr="00654E52">
        <w:rPr>
          <w:i/>
        </w:rPr>
        <w:t>Dire et ne pas dire</w:t>
      </w:r>
      <w:r w:rsidRPr="00654E52">
        <w:t>, Hermann, Paris.</w:t>
      </w:r>
    </w:p>
    <w:p w:rsidR="00E21913" w:rsidRPr="00E21913" w:rsidRDefault="00E21913" w:rsidP="00E21913">
      <w:pPr>
        <w:rPr>
          <w:lang w:val="en-US"/>
        </w:rPr>
      </w:pPr>
      <w:r w:rsidRPr="00D00F1E">
        <w:rPr>
          <w:lang w:val="en-US"/>
        </w:rPr>
        <w:t xml:space="preserve">Duffley, Patrick </w:t>
      </w:r>
      <w:r>
        <w:rPr>
          <w:lang w:val="en-US"/>
        </w:rPr>
        <w:t>J.</w:t>
      </w:r>
      <w:r w:rsidRPr="00D00F1E">
        <w:rPr>
          <w:lang w:val="en-US"/>
        </w:rPr>
        <w:t>,</w:t>
      </w:r>
      <w:r>
        <w:rPr>
          <w:lang w:val="en-US"/>
        </w:rPr>
        <w:t xml:space="preserve"> Larrivée, Pierre</w:t>
      </w:r>
      <w:r w:rsidRPr="00D00F1E">
        <w:rPr>
          <w:lang w:val="en-US"/>
        </w:rPr>
        <w:t xml:space="preserve">, 2010: Anyone for non-scalarity? </w:t>
      </w:r>
      <w:r w:rsidRPr="00E21913">
        <w:rPr>
          <w:i/>
          <w:lang w:val="en-US"/>
        </w:rPr>
        <w:t>English Language and Linguistics</w:t>
      </w:r>
      <w:r w:rsidRPr="00E21913">
        <w:rPr>
          <w:lang w:val="en-US"/>
        </w:rPr>
        <w:t>, 14, 1-17.</w:t>
      </w:r>
    </w:p>
    <w:p w:rsidR="00E21913" w:rsidRPr="00654E52" w:rsidRDefault="00E21913" w:rsidP="00E21913">
      <w:r w:rsidRPr="00654E52">
        <w:t>Dupra</w:t>
      </w:r>
      <w:r>
        <w:t>z Emmanuel</w:t>
      </w:r>
      <w:r w:rsidRPr="00654E52">
        <w:t>, 2014 : Sur le sémantisme d'</w:t>
      </w:r>
      <w:r w:rsidRPr="00654E52">
        <w:rPr>
          <w:i/>
        </w:rPr>
        <w:t>aliquis</w:t>
      </w:r>
      <w:r>
        <w:t xml:space="preserve"> en latin classique. In: C. Denizot, E.</w:t>
      </w:r>
      <w:r w:rsidRPr="00654E52">
        <w:t xml:space="preserve"> Dupraz (éds): </w:t>
      </w:r>
      <w:r w:rsidRPr="00654E52">
        <w:rPr>
          <w:i/>
        </w:rPr>
        <w:t>Latin quis / qui, grec τις / τίς: parcours et fondements, Etudes sur deux interrogatifs indéfinis-relatifs.</w:t>
      </w:r>
      <w:r w:rsidRPr="00654E52">
        <w:t xml:space="preserve"> Publications de l’Université de Rouen, Mont-saint-Aigan, 89-116.</w:t>
      </w:r>
    </w:p>
    <w:p w:rsidR="00E21913" w:rsidRPr="00654E52" w:rsidRDefault="00E21913" w:rsidP="00E21913">
      <w:pPr>
        <w:rPr>
          <w:i/>
          <w:iCs/>
        </w:rPr>
      </w:pPr>
      <w:r w:rsidRPr="00654E52">
        <w:t>Englebert,</w:t>
      </w:r>
      <w:r>
        <w:t xml:space="preserve"> Annick</w:t>
      </w:r>
      <w:r w:rsidRPr="00654E52">
        <w:t xml:space="preserve">, 1992: </w:t>
      </w:r>
      <w:r w:rsidRPr="00654E52">
        <w:rPr>
          <w:i/>
          <w:iCs/>
        </w:rPr>
        <w:t>Le "petit mot" DE. Etude de sémantique historique</w:t>
      </w:r>
      <w:r w:rsidRPr="00654E52">
        <w:t>, Droz</w:t>
      </w:r>
      <w:r>
        <w:t>, Genève</w:t>
      </w:r>
      <w:r w:rsidRPr="00654E52">
        <w:t>.</w:t>
      </w:r>
      <w:r w:rsidRPr="00654E52">
        <w:rPr>
          <w:i/>
          <w:iCs/>
        </w:rPr>
        <w:t xml:space="preserve"> </w:t>
      </w:r>
    </w:p>
    <w:p w:rsidR="00E21913" w:rsidRPr="00654E52" w:rsidRDefault="00E21913" w:rsidP="00E21913">
      <w:r w:rsidRPr="00654E52">
        <w:t>Englebert</w:t>
      </w:r>
      <w:r>
        <w:t>, Annick</w:t>
      </w:r>
      <w:r w:rsidRPr="00654E52">
        <w:t xml:space="preserve">, 1996: L'article partitif: L'évolution des conditions d'emploi, </w:t>
      </w:r>
      <w:r w:rsidRPr="00654E52">
        <w:rPr>
          <w:i/>
        </w:rPr>
        <w:t xml:space="preserve">Langue Française </w:t>
      </w:r>
      <w:r w:rsidRPr="00654E52">
        <w:t>109, 9-28.</w:t>
      </w:r>
    </w:p>
    <w:p w:rsidR="00E21913" w:rsidRPr="00654E52" w:rsidRDefault="00E21913" w:rsidP="00E21913">
      <w:r>
        <w:t>Ernout, Alfred</w:t>
      </w:r>
      <w:r w:rsidRPr="00654E52">
        <w:t xml:space="preserve"> et </w:t>
      </w:r>
      <w:r>
        <w:t xml:space="preserve"> François Thomas</w:t>
      </w:r>
      <w:r w:rsidRPr="00654E52">
        <w:t xml:space="preserve">, 2002 (1953): </w:t>
      </w:r>
      <w:r w:rsidRPr="00654E52">
        <w:rPr>
          <w:i/>
        </w:rPr>
        <w:t>Syntaxe latine</w:t>
      </w:r>
      <w:r w:rsidRPr="00654E52">
        <w:t>, Klincksieck, Paris.</w:t>
      </w:r>
    </w:p>
    <w:p w:rsidR="00E21913" w:rsidRPr="00654E52" w:rsidRDefault="00E21913" w:rsidP="00E21913">
      <w:r w:rsidRPr="00654E52">
        <w:t xml:space="preserve">Falaus, </w:t>
      </w:r>
      <w:r w:rsidRPr="00654E52">
        <w:rPr>
          <w:smallCaps/>
        </w:rPr>
        <w:t>A</w:t>
      </w:r>
      <w:r w:rsidRPr="00654E52">
        <w:t xml:space="preserve">nnamaria, 2007: Le paradoxe de la double négation dans une langue à concordance négative stricte, in: </w:t>
      </w:r>
      <w:r w:rsidRPr="00654E52">
        <w:rPr>
          <w:smallCaps/>
        </w:rPr>
        <w:t>F</w:t>
      </w:r>
      <w:r w:rsidRPr="00654E52">
        <w:t xml:space="preserve">loricic F. (éd) : </w:t>
      </w:r>
      <w:r w:rsidRPr="00654E52">
        <w:rPr>
          <w:i/>
          <w:iCs/>
        </w:rPr>
        <w:t>La négation dans les langues romanes</w:t>
      </w:r>
      <w:r>
        <w:t xml:space="preserve">, </w:t>
      </w:r>
      <w:r w:rsidRPr="00654E52">
        <w:t xml:space="preserve">J. Benjamins, </w:t>
      </w:r>
      <w:r>
        <w:t xml:space="preserve">Amsterdam, </w:t>
      </w:r>
      <w:r w:rsidRPr="00654E52">
        <w:t>75-97.</w:t>
      </w:r>
    </w:p>
    <w:p w:rsidR="00E21913" w:rsidRPr="00654E52" w:rsidRDefault="00E21913" w:rsidP="00E21913">
      <w:r w:rsidRPr="00654E52">
        <w:t>Falaus,</w:t>
      </w:r>
      <w:r>
        <w:t xml:space="preserve"> Annamaria</w:t>
      </w:r>
      <w:r w:rsidRPr="00654E52">
        <w:t xml:space="preserve">, 2010: Les indéfinis dépendants: le cas du roumain, </w:t>
      </w:r>
      <w:r w:rsidRPr="00654E52">
        <w:rPr>
          <w:i/>
        </w:rPr>
        <w:t>Synergies Roumanie</w:t>
      </w:r>
      <w:r w:rsidRPr="00654E52">
        <w:t xml:space="preserve"> n°5, 215-232.</w:t>
      </w:r>
    </w:p>
    <w:p w:rsidR="00E21913" w:rsidRPr="00654E52" w:rsidRDefault="00E21913" w:rsidP="00E21913">
      <w:r w:rsidRPr="00654E52">
        <w:t>Fauconnier</w:t>
      </w:r>
      <w:r>
        <w:t>, Gilles</w:t>
      </w:r>
      <w:r w:rsidRPr="00654E52">
        <w:t xml:space="preserve">, 1975: Pragmatic Scales and Logical Structures, </w:t>
      </w:r>
      <w:r w:rsidRPr="00654E52">
        <w:rPr>
          <w:i/>
          <w:iCs/>
        </w:rPr>
        <w:t xml:space="preserve">Linguistic Inquiry </w:t>
      </w:r>
      <w:r w:rsidRPr="00654E52">
        <w:t>6, 353-375.</w:t>
      </w:r>
    </w:p>
    <w:p w:rsidR="00E21913" w:rsidRPr="00654E52" w:rsidRDefault="00E21913" w:rsidP="00E21913">
      <w:r w:rsidRPr="00654E52">
        <w:t xml:space="preserve">Fauconnier, Gilles, 1976: </w:t>
      </w:r>
      <w:r w:rsidRPr="00654E52">
        <w:rPr>
          <w:i/>
          <w:iCs/>
        </w:rPr>
        <w:t>Etude de certains aspects logiques et grammaticaux de la quantification et de l’anaphore en français</w:t>
      </w:r>
      <w:r w:rsidRPr="00654E52">
        <w:t>, thèse, Paris-7 &amp; Champion, Paris.</w:t>
      </w:r>
    </w:p>
    <w:p w:rsidR="00E21913" w:rsidRPr="00654E52" w:rsidRDefault="00E21913" w:rsidP="00E21913">
      <w:r w:rsidRPr="00654E52">
        <w:t xml:space="preserve">Fauconnier, Gilles, 1984: </w:t>
      </w:r>
      <w:r w:rsidRPr="00654E52">
        <w:rPr>
          <w:i/>
          <w:iCs/>
        </w:rPr>
        <w:t>Espaces mentaux</w:t>
      </w:r>
      <w:r w:rsidRPr="00654E52">
        <w:t>, Minuit, Paris.</w:t>
      </w:r>
    </w:p>
    <w:p w:rsidR="00E21913" w:rsidRPr="00654E52" w:rsidRDefault="00E21913" w:rsidP="00E21913">
      <w:r w:rsidRPr="00654E52">
        <w:t>Flaux,</w:t>
      </w:r>
      <w:r>
        <w:t xml:space="preserve"> Nelly</w:t>
      </w:r>
      <w:r w:rsidRPr="00654E52">
        <w:t xml:space="preserve">, 1997: Les déterminants et le nombre. In: N. Flaux, D. Van De Velde, W. De Mulder (Eds): </w:t>
      </w:r>
      <w:r w:rsidRPr="00654E52">
        <w:rPr>
          <w:i/>
          <w:iCs/>
        </w:rPr>
        <w:t>Entre général et particulier, les déterminants</w:t>
      </w:r>
      <w:r w:rsidRPr="00654E52">
        <w:t xml:space="preserve">, Artois Presses Université, </w:t>
      </w:r>
      <w:r>
        <w:t xml:space="preserve">Arras, </w:t>
      </w:r>
      <w:r w:rsidRPr="00654E52">
        <w:t>15-82.</w:t>
      </w:r>
    </w:p>
    <w:p w:rsidR="00E21913" w:rsidRPr="00654E52" w:rsidRDefault="00E21913" w:rsidP="00E21913">
      <w:r>
        <w:t>Flaux, Nelly</w:t>
      </w:r>
      <w:r w:rsidRPr="00654E52">
        <w:t xml:space="preserve">, 2000: Le nom propre et le partitif, </w:t>
      </w:r>
      <w:r w:rsidRPr="00654E52">
        <w:rPr>
          <w:i/>
        </w:rPr>
        <w:t>Lexique</w:t>
      </w:r>
      <w:r w:rsidRPr="00654E52">
        <w:t>, 15, Presses du Septentrion, 93-116.</w:t>
      </w:r>
    </w:p>
    <w:p w:rsidR="00E21913" w:rsidRPr="00654E52" w:rsidRDefault="00E21913" w:rsidP="00E21913">
      <w:r>
        <w:t>Flaux, Nelly</w:t>
      </w:r>
      <w:r w:rsidRPr="00654E52">
        <w:t xml:space="preserve">, 2008 : Les pronoms indéfinis en français : une classe à (re)définir, </w:t>
      </w:r>
      <w:r w:rsidRPr="00654E52">
        <w:rPr>
          <w:i/>
        </w:rPr>
        <w:t>Travaux de linguistique</w:t>
      </w:r>
      <w:r w:rsidRPr="00654E52">
        <w:t>, 56, 7-47.</w:t>
      </w:r>
    </w:p>
    <w:p w:rsidR="00E21913" w:rsidRPr="00654E52" w:rsidRDefault="00E21913" w:rsidP="00E21913">
      <w:r>
        <w:t>Flaux, Nelly, Van de Velde, Danièle</w:t>
      </w:r>
      <w:r w:rsidRPr="00654E52">
        <w:t xml:space="preserve">, 1997 : « Tous ensemble, chacun séparément », </w:t>
      </w:r>
      <w:r w:rsidRPr="00654E52">
        <w:rPr>
          <w:i/>
        </w:rPr>
        <w:t>Langue française</w:t>
      </w:r>
      <w:r w:rsidRPr="00654E52">
        <w:t xml:space="preserve">, 116, 33-48. </w:t>
      </w:r>
    </w:p>
    <w:p w:rsidR="00E21913" w:rsidRPr="00654E52" w:rsidRDefault="00E21913" w:rsidP="00E21913">
      <w:pPr>
        <w:rPr>
          <w:smallCaps/>
        </w:rPr>
      </w:pPr>
      <w:r w:rsidRPr="00654E52">
        <w:lastRenderedPageBreak/>
        <w:t>Foulet,</w:t>
      </w:r>
      <w:r>
        <w:t xml:space="preserve"> Léon</w:t>
      </w:r>
      <w:r w:rsidRPr="00654E52">
        <w:t xml:space="preserve">, 1928: </w:t>
      </w:r>
      <w:r w:rsidRPr="00654E52">
        <w:rPr>
          <w:i/>
          <w:iCs/>
        </w:rPr>
        <w:t>Petite syntaxe de l'ancien français</w:t>
      </w:r>
      <w:r w:rsidRPr="00654E52">
        <w:t>, réédition de 1965, H. Champion</w:t>
      </w:r>
      <w:r>
        <w:t>, Paris</w:t>
      </w:r>
      <w:r w:rsidRPr="00654E52">
        <w:t>.</w:t>
      </w:r>
      <w:r w:rsidRPr="00654E52">
        <w:rPr>
          <w:smallCaps/>
        </w:rPr>
        <w:t xml:space="preserve"> </w:t>
      </w:r>
    </w:p>
    <w:p w:rsidR="00E21913" w:rsidRPr="00654E52" w:rsidRDefault="00E21913" w:rsidP="00E21913">
      <w:r w:rsidRPr="00654E52">
        <w:t>Furukawa,</w:t>
      </w:r>
      <w:r w:rsidRPr="00654E52">
        <w:rPr>
          <w:smallCaps/>
        </w:rPr>
        <w:t xml:space="preserve"> N</w:t>
      </w:r>
      <w:r w:rsidRPr="00654E52">
        <w:t xml:space="preserve">aoyo, </w:t>
      </w:r>
      <w:r w:rsidRPr="00654E52">
        <w:rPr>
          <w:smallCaps/>
        </w:rPr>
        <w:t xml:space="preserve">1986: </w:t>
      </w:r>
      <w:r w:rsidRPr="00654E52">
        <w:rPr>
          <w:i/>
          <w:iCs/>
          <w:smallCaps/>
        </w:rPr>
        <w:t>L’</w:t>
      </w:r>
      <w:r w:rsidRPr="00654E52">
        <w:rPr>
          <w:i/>
          <w:iCs/>
        </w:rPr>
        <w:t xml:space="preserve">article et le problème de la référence en français, </w:t>
      </w:r>
      <w:r w:rsidRPr="00654E52">
        <w:t>France Tosho , Tokyo.</w:t>
      </w:r>
    </w:p>
    <w:p w:rsidR="00E21913" w:rsidRPr="00654E52" w:rsidRDefault="00E21913" w:rsidP="00E21913">
      <w:r>
        <w:t>Furukawa, Naoyo</w:t>
      </w:r>
      <w:r w:rsidRPr="00654E52">
        <w:t xml:space="preserve">, 1996 : </w:t>
      </w:r>
      <w:r w:rsidRPr="00654E52">
        <w:rPr>
          <w:i/>
        </w:rPr>
        <w:t>Grammaire de la prédication seconde</w:t>
      </w:r>
      <w:r w:rsidRPr="00654E52">
        <w:t>, Duculot, Louvain-la-Neuve.</w:t>
      </w:r>
    </w:p>
    <w:p w:rsidR="00E21913" w:rsidRPr="00654E52" w:rsidRDefault="00E21913" w:rsidP="00E21913">
      <w:r w:rsidRPr="00654E52">
        <w:t>Furukawa,</w:t>
      </w:r>
      <w:r>
        <w:t xml:space="preserve"> Naoyo</w:t>
      </w:r>
      <w:r w:rsidRPr="00654E52">
        <w:t xml:space="preserve">, 2005: </w:t>
      </w:r>
      <w:r w:rsidRPr="00654E52">
        <w:rPr>
          <w:i/>
          <w:iCs/>
        </w:rPr>
        <w:t>Pour une sémantique des constructions grammaticales</w:t>
      </w:r>
      <w:r>
        <w:t>, De B</w:t>
      </w:r>
      <w:r w:rsidRPr="00654E52">
        <w:t>oeck-Duculot</w:t>
      </w:r>
      <w:r>
        <w:t>, Bruxelles</w:t>
      </w:r>
      <w:r w:rsidRPr="00654E52">
        <w:t>.</w:t>
      </w:r>
    </w:p>
    <w:p w:rsidR="00E21913" w:rsidRPr="00654E52" w:rsidRDefault="00E21913" w:rsidP="00E21913">
      <w:r w:rsidRPr="00654E52">
        <w:t>Gaatone</w:t>
      </w:r>
      <w:r>
        <w:t>, David</w:t>
      </w:r>
      <w:r w:rsidRPr="00654E52">
        <w:t xml:space="preserve">, 1971: </w:t>
      </w:r>
      <w:r w:rsidRPr="00654E52">
        <w:rPr>
          <w:i/>
          <w:iCs/>
        </w:rPr>
        <w:t>Etude descriptive du système de la négation en français contemporain</w:t>
      </w:r>
      <w:r w:rsidRPr="00654E52">
        <w:t>, Droz</w:t>
      </w:r>
      <w:r>
        <w:t>, Genève</w:t>
      </w:r>
      <w:r w:rsidRPr="00654E52">
        <w:t>.</w:t>
      </w:r>
    </w:p>
    <w:p w:rsidR="00E21913" w:rsidRPr="003549E7" w:rsidRDefault="00E21913" w:rsidP="00E21913">
      <w:r w:rsidRPr="00654E52">
        <w:t>Gaatone, David,</w:t>
      </w:r>
      <w:r>
        <w:t xml:space="preserve"> 1986 : Un quantifieur négligé en français, </w:t>
      </w:r>
      <w:r>
        <w:rPr>
          <w:i/>
        </w:rPr>
        <w:t>Folia Linguistica</w:t>
      </w:r>
      <w:r>
        <w:t>, 20, 3-4, 413-430.</w:t>
      </w:r>
    </w:p>
    <w:p w:rsidR="00E21913" w:rsidRPr="00654E52" w:rsidRDefault="00E21913" w:rsidP="00E21913">
      <w:r w:rsidRPr="00654E52">
        <w:t xml:space="preserve">Gaatone, David, 1988: Cette coquine de construction. Remarques sur les trois structures affectives du français, </w:t>
      </w:r>
      <w:r w:rsidRPr="00654E52">
        <w:rPr>
          <w:i/>
        </w:rPr>
        <w:t xml:space="preserve">Travaux de linguistique, </w:t>
      </w:r>
      <w:r w:rsidRPr="00654E52">
        <w:t>17, 159-176.</w:t>
      </w:r>
    </w:p>
    <w:p w:rsidR="00E21913" w:rsidRPr="00654E52" w:rsidRDefault="00E21913" w:rsidP="00E21913">
      <w:r w:rsidRPr="00654E52">
        <w:t xml:space="preserve">Gaatone, David, 1992: </w:t>
      </w:r>
      <w:r w:rsidRPr="00654E52">
        <w:rPr>
          <w:i/>
        </w:rPr>
        <w:t xml:space="preserve">De </w:t>
      </w:r>
      <w:r w:rsidRPr="00654E52">
        <w:t xml:space="preserve">négatif entre la syntaxe et la sémantique, </w:t>
      </w:r>
      <w:r w:rsidRPr="00654E52">
        <w:rPr>
          <w:i/>
        </w:rPr>
        <w:t>Langue Française</w:t>
      </w:r>
      <w:r w:rsidRPr="00654E52">
        <w:t xml:space="preserve"> 94, 93-102.</w:t>
      </w:r>
    </w:p>
    <w:p w:rsidR="00E21913" w:rsidRPr="00654E52" w:rsidRDefault="00E21913" w:rsidP="00E21913">
      <w:r w:rsidRPr="00654E52">
        <w:t>Gaatone,</w:t>
      </w:r>
      <w:r>
        <w:t xml:space="preserve"> David</w:t>
      </w:r>
      <w:r w:rsidRPr="00654E52">
        <w:t xml:space="preserve">, 2006: La problématique des notions d'"indéfinitude" et de "prédication" à travers la comparaison de </w:t>
      </w:r>
      <w:r w:rsidRPr="00654E52">
        <w:rPr>
          <w:i/>
        </w:rPr>
        <w:t xml:space="preserve">quelques </w:t>
      </w:r>
      <w:r w:rsidRPr="00654E52">
        <w:t xml:space="preserve">et </w:t>
      </w:r>
      <w:r w:rsidRPr="00654E52">
        <w:rPr>
          <w:i/>
        </w:rPr>
        <w:t>plusieurs</w:t>
      </w:r>
      <w:r>
        <w:t>. In</w:t>
      </w:r>
      <w:r w:rsidRPr="00654E52">
        <w:t xml:space="preserve">: F. Corblin, S. Ferrando et L. Kupferman (éds): </w:t>
      </w:r>
      <w:r w:rsidRPr="00654E52">
        <w:rPr>
          <w:i/>
        </w:rPr>
        <w:t>Indéfini et prédication</w:t>
      </w:r>
      <w:r w:rsidRPr="00654E52">
        <w:t>, 25-35.</w:t>
      </w:r>
    </w:p>
    <w:p w:rsidR="00E21913" w:rsidRPr="00654E52" w:rsidRDefault="00E21913" w:rsidP="00E21913">
      <w:pPr>
        <w:rPr>
          <w:i/>
          <w:iCs/>
        </w:rPr>
      </w:pPr>
      <w:r w:rsidRPr="00654E52">
        <w:t>Galmiche, Michel, 1986: Référence indéfinie, événement</w:t>
      </w:r>
      <w:r>
        <w:t>s, propriété et pertinence. In</w:t>
      </w:r>
      <w:r w:rsidRPr="00654E52">
        <w:t xml:space="preserve">: J. David &amp; G. Kleiber (éds): </w:t>
      </w:r>
      <w:r w:rsidRPr="00654E52">
        <w:rPr>
          <w:i/>
          <w:iCs/>
        </w:rPr>
        <w:t>Déterminants: syntaxe et sémantique,</w:t>
      </w:r>
      <w:r w:rsidRPr="006C5BF2">
        <w:rPr>
          <w:iCs/>
        </w:rPr>
        <w:t xml:space="preserve"> Klincksieck,</w:t>
      </w:r>
      <w:r>
        <w:rPr>
          <w:iCs/>
        </w:rPr>
        <w:t xml:space="preserve"> Paris,</w:t>
      </w:r>
      <w:r w:rsidRPr="006C5BF2">
        <w:rPr>
          <w:iCs/>
        </w:rPr>
        <w:t xml:space="preserve"> 41-71.</w:t>
      </w:r>
    </w:p>
    <w:p w:rsidR="00E21913" w:rsidRPr="00654E52" w:rsidRDefault="00E21913" w:rsidP="00E21913">
      <w:r>
        <w:t>Gary-Prieur, Marie-Noëlle</w:t>
      </w:r>
      <w:r w:rsidRPr="00654E52">
        <w:t xml:space="preserve">, 1994: </w:t>
      </w:r>
      <w:r w:rsidRPr="00654E52">
        <w:rPr>
          <w:i/>
        </w:rPr>
        <w:t>Grammaire du nom propre</w:t>
      </w:r>
      <w:r w:rsidRPr="00654E52">
        <w:t>, PUF, Paris.</w:t>
      </w:r>
    </w:p>
    <w:p w:rsidR="00E21913" w:rsidRPr="00654E52" w:rsidRDefault="00E21913" w:rsidP="00E21913">
      <w:r>
        <w:t>Gary-Prieur, Marie-Noëlle</w:t>
      </w:r>
      <w:r w:rsidRPr="00654E52">
        <w:t xml:space="preserve">, 2011: </w:t>
      </w:r>
      <w:r w:rsidRPr="00654E52">
        <w:rPr>
          <w:i/>
        </w:rPr>
        <w:t>Les déterminants du français</w:t>
      </w:r>
      <w:r w:rsidRPr="00654E52">
        <w:t>, Ophrys, Paris.</w:t>
      </w:r>
    </w:p>
    <w:p w:rsidR="00E21913" w:rsidRPr="00654E52" w:rsidRDefault="00E21913" w:rsidP="00E21913">
      <w:pPr>
        <w:rPr>
          <w:lang w:val="en-GB"/>
        </w:rPr>
      </w:pPr>
      <w:r w:rsidRPr="00654E52">
        <w:rPr>
          <w:lang w:val="en-GB"/>
        </w:rPr>
        <w:t xml:space="preserve">Giannakidou, Anastasia, 2000: Negative...Concord, </w:t>
      </w:r>
      <w:r w:rsidRPr="00654E52">
        <w:rPr>
          <w:i/>
          <w:iCs/>
          <w:lang w:val="en-GB"/>
        </w:rPr>
        <w:t xml:space="preserve">Natural language and Linguistic Thoery, </w:t>
      </w:r>
      <w:r w:rsidRPr="00654E52">
        <w:rPr>
          <w:lang w:val="en-GB"/>
        </w:rPr>
        <w:t>18, 457-523.</w:t>
      </w:r>
    </w:p>
    <w:p w:rsidR="00E21913" w:rsidRPr="00654E52" w:rsidRDefault="00E21913" w:rsidP="00E21913">
      <w:r w:rsidRPr="00654E52">
        <w:t>Godard,</w:t>
      </w:r>
      <w:r>
        <w:t xml:space="preserve"> Danièle</w:t>
      </w:r>
      <w:r w:rsidRPr="00654E52">
        <w:t xml:space="preserve">, 1988: </w:t>
      </w:r>
      <w:r w:rsidRPr="00654E52">
        <w:rPr>
          <w:i/>
          <w:iCs/>
        </w:rPr>
        <w:t>La syntaxe des relatives en français</w:t>
      </w:r>
      <w:r w:rsidRPr="00654E52">
        <w:t>, CNRS</w:t>
      </w:r>
      <w:r>
        <w:t xml:space="preserve"> Editions, Paris</w:t>
      </w:r>
      <w:r w:rsidRPr="00654E52">
        <w:t>.</w:t>
      </w:r>
    </w:p>
    <w:p w:rsidR="00E21913" w:rsidRPr="00654E52" w:rsidRDefault="00E21913" w:rsidP="00E21913">
      <w:r w:rsidRPr="00654E52">
        <w:t>Gondret, Pierre, 1976 : "</w:t>
      </w:r>
      <w:r w:rsidRPr="00654E52">
        <w:rPr>
          <w:i/>
          <w:iCs/>
        </w:rPr>
        <w:t>Quelques, plusieurs, certains, divers</w:t>
      </w:r>
      <w:r w:rsidRPr="00654E52">
        <w:t xml:space="preserve">: Etude sémantique", </w:t>
      </w:r>
      <w:r w:rsidRPr="00654E52">
        <w:rPr>
          <w:i/>
          <w:iCs/>
        </w:rPr>
        <w:t xml:space="preserve">Le Français Moderne, </w:t>
      </w:r>
      <w:r w:rsidRPr="00654E52">
        <w:t>XLIV-2, p. 143-152.</w:t>
      </w:r>
    </w:p>
    <w:p w:rsidR="00E21913" w:rsidRPr="00654E52" w:rsidRDefault="00E21913" w:rsidP="00E21913">
      <w:r w:rsidRPr="00654E52">
        <w:t>Grevisse, M</w:t>
      </w:r>
      <w:r>
        <w:t>aurice</w:t>
      </w:r>
      <w:r w:rsidRPr="00654E52">
        <w:t xml:space="preserve">, 1980 : </w:t>
      </w:r>
      <w:r w:rsidRPr="00654E52">
        <w:rPr>
          <w:i/>
        </w:rPr>
        <w:t>Le bon usage</w:t>
      </w:r>
      <w:r w:rsidRPr="00654E52">
        <w:t>, 11e édition, Duculot, Paris-Gembloux.</w:t>
      </w:r>
    </w:p>
    <w:p w:rsidR="00E21913" w:rsidRPr="00654E52" w:rsidRDefault="00E21913" w:rsidP="00E21913">
      <w:pPr>
        <w:rPr>
          <w:i/>
          <w:iCs/>
        </w:rPr>
      </w:pPr>
      <w:r w:rsidRPr="00654E52">
        <w:t xml:space="preserve">Gross, Maurice, 1977: </w:t>
      </w:r>
      <w:r w:rsidRPr="00654E52">
        <w:rPr>
          <w:i/>
          <w:iCs/>
        </w:rPr>
        <w:t xml:space="preserve">Grammaire transformationnelle du français, Syntaxe du nom, </w:t>
      </w:r>
      <w:r w:rsidRPr="00654E52">
        <w:t>Larousse, Paris.</w:t>
      </w:r>
    </w:p>
    <w:p w:rsidR="00E21913" w:rsidRPr="00B4539D" w:rsidRDefault="00E21913" w:rsidP="00E21913">
      <w:pPr>
        <w:rPr>
          <w:lang w:val="en-US"/>
        </w:rPr>
      </w:pPr>
      <w:r w:rsidRPr="00E21913">
        <w:rPr>
          <w:lang w:val="en-US"/>
        </w:rPr>
        <w:t xml:space="preserve">Guéron, Jacqueline, 2003: Inalienable possession and the interpretation of determiners. </w:t>
      </w:r>
      <w:r w:rsidRPr="00B4539D">
        <w:rPr>
          <w:lang w:val="en-US"/>
        </w:rPr>
        <w:t xml:space="preserve">In: M. </w:t>
      </w:r>
      <w:r>
        <w:rPr>
          <w:lang w:val="en-US"/>
        </w:rPr>
        <w:t>Coene,</w:t>
      </w:r>
      <w:r w:rsidRPr="00B4539D">
        <w:rPr>
          <w:lang w:val="en-US"/>
        </w:rPr>
        <w:t xml:space="preserve"> </w:t>
      </w:r>
      <w:r>
        <w:rPr>
          <w:lang w:val="en-US"/>
        </w:rPr>
        <w:t xml:space="preserve">Y. </w:t>
      </w:r>
      <w:r w:rsidRPr="00B4539D">
        <w:rPr>
          <w:lang w:val="en-US"/>
        </w:rPr>
        <w:t xml:space="preserve">D'Hulst (eds): </w:t>
      </w:r>
      <w:r w:rsidRPr="00B4539D">
        <w:rPr>
          <w:i/>
          <w:lang w:val="en-US"/>
        </w:rPr>
        <w:t>The expression of possession in noun phrases</w:t>
      </w:r>
      <w:r w:rsidRPr="00B4539D">
        <w:rPr>
          <w:lang w:val="en-US"/>
        </w:rPr>
        <w:t xml:space="preserve">, J.Benjamins, Amsterdam, 189-220. </w:t>
      </w:r>
    </w:p>
    <w:p w:rsidR="00E21913" w:rsidRPr="00654E52" w:rsidRDefault="00E21913" w:rsidP="00E21913">
      <w:r w:rsidRPr="00654E52">
        <w:t>Haase,</w:t>
      </w:r>
      <w:r>
        <w:t xml:space="preserve"> Alfons</w:t>
      </w:r>
      <w:r w:rsidRPr="00654E52">
        <w:t xml:space="preserve">,  1965 : </w:t>
      </w:r>
      <w:r w:rsidRPr="00654E52">
        <w:rPr>
          <w:i/>
          <w:iCs/>
        </w:rPr>
        <w:t>Syntaxe française du 17e siècle</w:t>
      </w:r>
      <w:r w:rsidRPr="00654E52">
        <w:t>, 5e éd., Delagrave, Paris.</w:t>
      </w:r>
    </w:p>
    <w:p w:rsidR="00E21913" w:rsidRPr="00E21913" w:rsidRDefault="00E21913" w:rsidP="00E21913">
      <w:pPr>
        <w:rPr>
          <w:lang w:val="en-US"/>
        </w:rPr>
      </w:pPr>
      <w:r w:rsidRPr="00654E52">
        <w:t xml:space="preserve">Haderman, Pascale, 2008: De la concession au libre choix en passant par la polarité: le cas de </w:t>
      </w:r>
      <w:r w:rsidRPr="00654E52">
        <w:rPr>
          <w:i/>
        </w:rPr>
        <w:t>où que P</w:t>
      </w:r>
      <w:r w:rsidRPr="00654E52">
        <w:t xml:space="preserve"> et de </w:t>
      </w:r>
      <w:r w:rsidRPr="00654E52">
        <w:rPr>
          <w:i/>
        </w:rPr>
        <w:t>n'importe où</w:t>
      </w:r>
      <w:r w:rsidRPr="00654E52">
        <w:t xml:space="preserve">. </w:t>
      </w:r>
      <w:r w:rsidRPr="00E21913">
        <w:rPr>
          <w:i/>
          <w:lang w:val="en-US"/>
        </w:rPr>
        <w:t xml:space="preserve">Langue française </w:t>
      </w:r>
      <w:r w:rsidRPr="00E21913">
        <w:rPr>
          <w:lang w:val="en-US"/>
        </w:rPr>
        <w:t>158, 116-128.</w:t>
      </w:r>
    </w:p>
    <w:p w:rsidR="00E21913" w:rsidRPr="00654E52" w:rsidRDefault="00E21913" w:rsidP="00E21913">
      <w:pPr>
        <w:rPr>
          <w:lang w:val="en-GB"/>
        </w:rPr>
      </w:pPr>
      <w:r w:rsidRPr="00654E52">
        <w:rPr>
          <w:lang w:val="en-GB"/>
        </w:rPr>
        <w:t xml:space="preserve">Haspelmath, Martin, 1997 : </w:t>
      </w:r>
      <w:r w:rsidRPr="00654E52">
        <w:rPr>
          <w:i/>
          <w:iCs/>
          <w:lang w:val="en-GB"/>
        </w:rPr>
        <w:t>Indefinite Pronouns</w:t>
      </w:r>
      <w:r w:rsidRPr="00654E52">
        <w:rPr>
          <w:lang w:val="en-GB"/>
        </w:rPr>
        <w:t>, Oxford University Press, Oxford.</w:t>
      </w:r>
    </w:p>
    <w:p w:rsidR="00E21913" w:rsidRPr="00654E52" w:rsidRDefault="00E21913" w:rsidP="00E21913">
      <w:pPr>
        <w:rPr>
          <w:lang w:val="en-GB"/>
        </w:rPr>
      </w:pPr>
      <w:r w:rsidRPr="00654E52">
        <w:rPr>
          <w:lang w:val="en-GB"/>
        </w:rPr>
        <w:t xml:space="preserve">Hawkins, John A., 1991 : “On (in)definite articles: implicatures and (un)grammaticality prediction”, </w:t>
      </w:r>
      <w:r w:rsidRPr="00654E52">
        <w:rPr>
          <w:i/>
          <w:iCs/>
          <w:lang w:val="en-GB"/>
        </w:rPr>
        <w:t xml:space="preserve">Journal of Linguistics, </w:t>
      </w:r>
      <w:r w:rsidRPr="00654E52">
        <w:rPr>
          <w:lang w:val="en-GB"/>
        </w:rPr>
        <w:t xml:space="preserve">27, p. 405-442. </w:t>
      </w:r>
    </w:p>
    <w:p w:rsidR="00E21913" w:rsidRPr="00654E52" w:rsidRDefault="00E21913" w:rsidP="00E21913">
      <w:r>
        <w:t>Heyd, Sophie</w:t>
      </w:r>
      <w:r w:rsidRPr="00654E52">
        <w:t>, 2006 : Préd</w:t>
      </w:r>
      <w:r>
        <w:t>ication et interprétation génér</w:t>
      </w:r>
      <w:r w:rsidRPr="00654E52">
        <w:t xml:space="preserve">ique des syntagmes nominaux en </w:t>
      </w:r>
      <w:r w:rsidRPr="00654E52">
        <w:rPr>
          <w:i/>
        </w:rPr>
        <w:t>des</w:t>
      </w:r>
      <w:r>
        <w:t xml:space="preserve"> en position sujet. In</w:t>
      </w:r>
      <w:r w:rsidRPr="00654E52">
        <w:t>: F. Corblin, S.</w:t>
      </w:r>
      <w:r>
        <w:t xml:space="preserve"> Ferrando, L. Kupferman, </w:t>
      </w:r>
      <w:r w:rsidRPr="00654E52">
        <w:t>279-290.</w:t>
      </w:r>
    </w:p>
    <w:p w:rsidR="00E21913" w:rsidRPr="00654E52" w:rsidRDefault="00E21913" w:rsidP="00E21913">
      <w:pPr>
        <w:rPr>
          <w:lang w:val="en-US"/>
        </w:rPr>
      </w:pPr>
      <w:r w:rsidRPr="00654E52">
        <w:t xml:space="preserve">Hirschbühler, </w:t>
      </w:r>
      <w:r>
        <w:t>Paul</w:t>
      </w:r>
      <w:r w:rsidRPr="00654E52">
        <w:t xml:space="preserve">, </w:t>
      </w:r>
      <w:r>
        <w:t>Marie Labelle</w:t>
      </w:r>
      <w:r w:rsidRPr="00654E52">
        <w:t xml:space="preserve">, 1993: Le statut de </w:t>
      </w:r>
      <w:r w:rsidRPr="00654E52">
        <w:rPr>
          <w:i/>
        </w:rPr>
        <w:t>(ne) pas</w:t>
      </w:r>
      <w:r w:rsidRPr="00654E52">
        <w:t xml:space="preserve"> en français contemporain. </w:t>
      </w:r>
      <w:r w:rsidRPr="00E21913">
        <w:rPr>
          <w:i/>
          <w:lang w:val="en-US"/>
        </w:rPr>
        <w:t>Recherches linguistiques de</w:t>
      </w:r>
      <w:r w:rsidRPr="00E21913">
        <w:rPr>
          <w:lang w:val="en-US"/>
        </w:rPr>
        <w:t xml:space="preserve"> </w:t>
      </w:r>
      <w:r w:rsidRPr="00E21913">
        <w:rPr>
          <w:i/>
          <w:lang w:val="en-US"/>
        </w:rPr>
        <w:t>Vincennes</w:t>
      </w:r>
      <w:r w:rsidRPr="00E21913">
        <w:rPr>
          <w:lang w:val="en-US"/>
        </w:rPr>
        <w:t xml:space="preserve">, </w:t>
      </w:r>
      <w:r w:rsidRPr="00654E52">
        <w:rPr>
          <w:lang w:val="en-US"/>
        </w:rPr>
        <w:t>22, 31-58.</w:t>
      </w:r>
    </w:p>
    <w:p w:rsidR="00E21913" w:rsidRPr="00654E52" w:rsidRDefault="00E21913" w:rsidP="00E21913">
      <w:pPr>
        <w:rPr>
          <w:lang w:val="en-GB"/>
        </w:rPr>
      </w:pPr>
      <w:r w:rsidRPr="00654E52">
        <w:rPr>
          <w:lang w:val="en-GB"/>
        </w:rPr>
        <w:t>Horn</w:t>
      </w:r>
      <w:r>
        <w:rPr>
          <w:lang w:val="en-GB"/>
        </w:rPr>
        <w:t>, Laurence</w:t>
      </w:r>
      <w:r w:rsidRPr="00654E52">
        <w:rPr>
          <w:lang w:val="en-GB"/>
        </w:rPr>
        <w:t xml:space="preserve"> R., 2000: Pick a Theory (Not Just </w:t>
      </w:r>
      <w:r w:rsidRPr="00654E52">
        <w:rPr>
          <w:i/>
          <w:iCs/>
          <w:lang w:val="en-GB"/>
        </w:rPr>
        <w:t>Any</w:t>
      </w:r>
      <w:r w:rsidRPr="00654E52">
        <w:rPr>
          <w:lang w:val="en-GB"/>
        </w:rPr>
        <w:t xml:space="preserve"> Theory). In: L.R. Horn &amp; Y. Kato (eds): </w:t>
      </w:r>
      <w:r w:rsidRPr="00654E52">
        <w:rPr>
          <w:i/>
          <w:iCs/>
          <w:lang w:val="en-GB"/>
        </w:rPr>
        <w:t>Negation and Polarity</w:t>
      </w:r>
      <w:r>
        <w:rPr>
          <w:lang w:val="en-GB"/>
        </w:rPr>
        <w:t>, Oxford University Press</w:t>
      </w:r>
      <w:r w:rsidRPr="00654E52">
        <w:rPr>
          <w:lang w:val="en-GB"/>
        </w:rPr>
        <w:t xml:space="preserve">, </w:t>
      </w:r>
      <w:r>
        <w:rPr>
          <w:lang w:val="en-GB"/>
        </w:rPr>
        <w:t xml:space="preserve">Oxford, </w:t>
      </w:r>
      <w:r w:rsidRPr="00654E52">
        <w:rPr>
          <w:lang w:val="en-GB"/>
        </w:rPr>
        <w:t>147-192.</w:t>
      </w:r>
    </w:p>
    <w:p w:rsidR="00E21913" w:rsidRPr="00654E52" w:rsidRDefault="00E21913" w:rsidP="00E21913">
      <w:pPr>
        <w:rPr>
          <w:lang w:val="en-GB"/>
        </w:rPr>
      </w:pPr>
      <w:r w:rsidRPr="00654E52">
        <w:rPr>
          <w:lang w:val="en-GB"/>
        </w:rPr>
        <w:t xml:space="preserve">Horn, </w:t>
      </w:r>
      <w:r>
        <w:rPr>
          <w:lang w:val="en-GB"/>
        </w:rPr>
        <w:t>Laurence</w:t>
      </w:r>
      <w:r w:rsidRPr="00654E52">
        <w:rPr>
          <w:lang w:val="en-GB"/>
        </w:rPr>
        <w:t xml:space="preserve"> R., 2001: </w:t>
      </w:r>
      <w:r w:rsidRPr="00654E52">
        <w:rPr>
          <w:i/>
          <w:iCs/>
          <w:lang w:val="en-GB"/>
        </w:rPr>
        <w:t xml:space="preserve">Any </w:t>
      </w:r>
      <w:r w:rsidRPr="00654E52">
        <w:rPr>
          <w:lang w:val="en-GB"/>
        </w:rPr>
        <w:t xml:space="preserve">and </w:t>
      </w:r>
      <w:r w:rsidRPr="00654E52">
        <w:rPr>
          <w:i/>
          <w:iCs/>
          <w:lang w:val="en-GB"/>
        </w:rPr>
        <w:t>(-)ever</w:t>
      </w:r>
      <w:r w:rsidRPr="00654E52">
        <w:rPr>
          <w:lang w:val="en-GB"/>
        </w:rPr>
        <w:t>:</w:t>
      </w:r>
      <w:r w:rsidRPr="00654E52">
        <w:rPr>
          <w:i/>
          <w:iCs/>
          <w:lang w:val="en-GB"/>
        </w:rPr>
        <w:t xml:space="preserve"> </w:t>
      </w:r>
      <w:r w:rsidRPr="00654E52">
        <w:rPr>
          <w:lang w:val="en-GB"/>
        </w:rPr>
        <w:t xml:space="preserve">Free choice and free relatives, </w:t>
      </w:r>
      <w:r w:rsidRPr="00654E52">
        <w:rPr>
          <w:i/>
          <w:iCs/>
          <w:lang w:val="en-GB"/>
        </w:rPr>
        <w:t>IATL 15</w:t>
      </w:r>
      <w:r w:rsidRPr="00654E52">
        <w:rPr>
          <w:lang w:val="en-GB"/>
        </w:rPr>
        <w:t xml:space="preserve"> (</w:t>
      </w:r>
      <w:r w:rsidRPr="00654E52">
        <w:rPr>
          <w:i/>
          <w:iCs/>
          <w:lang w:val="en-GB"/>
        </w:rPr>
        <w:t>Proceeding of the 15th Annual Conference of the Israeli Association for Theoretical Linguistics</w:t>
      </w:r>
      <w:r>
        <w:rPr>
          <w:lang w:val="en-GB"/>
        </w:rPr>
        <w:t xml:space="preserve">), </w:t>
      </w:r>
      <w:r w:rsidRPr="00654E52">
        <w:rPr>
          <w:lang w:val="en-GB"/>
        </w:rPr>
        <w:t>71-111.</w:t>
      </w:r>
    </w:p>
    <w:p w:rsidR="00E21913" w:rsidRPr="00654E52" w:rsidRDefault="00E21913" w:rsidP="00E21913">
      <w:pPr>
        <w:rPr>
          <w:u w:val="single"/>
          <w:lang w:val="en-US"/>
        </w:rPr>
      </w:pPr>
      <w:r w:rsidRPr="00654E52">
        <w:rPr>
          <w:lang w:val="en-US"/>
        </w:rPr>
        <w:t>Horn</w:t>
      </w:r>
      <w:r>
        <w:rPr>
          <w:lang w:val="en-US"/>
        </w:rPr>
        <w:t>, Laurence R.,</w:t>
      </w:r>
      <w:r w:rsidRPr="00654E52">
        <w:rPr>
          <w:lang w:val="en-US"/>
        </w:rPr>
        <w:t xml:space="preserve"> Y</w:t>
      </w:r>
      <w:r>
        <w:rPr>
          <w:lang w:val="en-US"/>
        </w:rPr>
        <w:t>oung-Suk</w:t>
      </w:r>
      <w:r w:rsidRPr="00654E52">
        <w:rPr>
          <w:lang w:val="en-US"/>
        </w:rPr>
        <w:t xml:space="preserve"> Lee, 1995: How many </w:t>
      </w:r>
      <w:r w:rsidRPr="00654E52">
        <w:rPr>
          <w:i/>
          <w:lang w:val="en-US"/>
        </w:rPr>
        <w:t>any'</w:t>
      </w:r>
      <w:r w:rsidRPr="00654E52">
        <w:rPr>
          <w:lang w:val="en-US"/>
        </w:rPr>
        <w:t xml:space="preserve">s? Diagnosing the diagnostics. </w:t>
      </w:r>
      <w:r w:rsidRPr="00654E52">
        <w:rPr>
          <w:i/>
          <w:lang w:val="en-US"/>
        </w:rPr>
        <w:t>Paper presented at annual meeting of the LSA</w:t>
      </w:r>
      <w:r w:rsidRPr="00654E52">
        <w:rPr>
          <w:lang w:val="en-US"/>
        </w:rPr>
        <w:t>, New Orleans.</w:t>
      </w:r>
    </w:p>
    <w:p w:rsidR="00E21913" w:rsidRPr="00654E52" w:rsidRDefault="00E21913" w:rsidP="00E21913">
      <w:r>
        <w:lastRenderedPageBreak/>
        <w:t>Hulk, Aafke</w:t>
      </w:r>
      <w:r w:rsidRPr="00654E52">
        <w:t xml:space="preserve">, 1996 : L’ « autre » </w:t>
      </w:r>
      <w:r w:rsidRPr="00654E52">
        <w:rPr>
          <w:i/>
        </w:rPr>
        <w:t>de</w:t>
      </w:r>
      <w:r w:rsidRPr="00654E52">
        <w:t xml:space="preserve"> : une tête quantificationnelle ? </w:t>
      </w:r>
      <w:r w:rsidRPr="00654E52">
        <w:rPr>
          <w:i/>
        </w:rPr>
        <w:t>Langue Française</w:t>
      </w:r>
      <w:r w:rsidRPr="00654E52">
        <w:t>, 109, 44-59.</w:t>
      </w:r>
    </w:p>
    <w:p w:rsidR="00E21913" w:rsidRDefault="00E21913" w:rsidP="00E21913">
      <w:r>
        <w:t xml:space="preserve">Huot, Hélène, 1981 : </w:t>
      </w:r>
      <w:r>
        <w:rPr>
          <w:i/>
        </w:rPr>
        <w:t>Constructions infinitives du français</w:t>
      </w:r>
      <w:r>
        <w:t>, Droz, Genève.</w:t>
      </w:r>
    </w:p>
    <w:p w:rsidR="00E21913" w:rsidRPr="00205B31" w:rsidRDefault="00E21913" w:rsidP="00E21913">
      <w:pPr>
        <w:rPr>
          <w:lang w:val="en-US"/>
        </w:rPr>
      </w:pPr>
      <w:r w:rsidRPr="00205B31">
        <w:rPr>
          <w:lang w:val="en-US"/>
        </w:rPr>
        <w:t xml:space="preserve">Jayez, Jacques, Lucia Tovena, 2005: Free Choiceness and Non-Individuation, </w:t>
      </w:r>
      <w:r w:rsidRPr="00205B31">
        <w:rPr>
          <w:i/>
          <w:iCs/>
          <w:lang w:val="en-US"/>
        </w:rPr>
        <w:t>Linguistics and Philosophy,</w:t>
      </w:r>
      <w:r w:rsidRPr="00205B31">
        <w:rPr>
          <w:lang w:val="en-US"/>
        </w:rPr>
        <w:t xml:space="preserve"> 28, p. 1-71.</w:t>
      </w:r>
    </w:p>
    <w:p w:rsidR="00E21913" w:rsidRDefault="00E21913" w:rsidP="00E21913">
      <w:r>
        <w:t>Jayez, Jacques, Lucia Tovena, 2006 : Indéfinis et identification. In : F. Corblin, S. Ferrando, L. Kupferman, 67-79.</w:t>
      </w:r>
    </w:p>
    <w:p w:rsidR="00E21913" w:rsidRPr="00654E52" w:rsidRDefault="00E21913" w:rsidP="00E21913">
      <w:r w:rsidRPr="00654E52">
        <w:t>Jespersen</w:t>
      </w:r>
      <w:r>
        <w:t>, Otto</w:t>
      </w:r>
      <w:r w:rsidRPr="00654E52">
        <w:t xml:space="preserve">, 1924 (1971): </w:t>
      </w:r>
      <w:r w:rsidRPr="00654E52">
        <w:rPr>
          <w:i/>
          <w:iCs/>
        </w:rPr>
        <w:t xml:space="preserve">La philosophie de la grammaire, </w:t>
      </w:r>
      <w:r w:rsidRPr="00654E52">
        <w:t>Minuit, Paris.</w:t>
      </w:r>
    </w:p>
    <w:p w:rsidR="00E21913" w:rsidRPr="00654E52" w:rsidRDefault="00E21913" w:rsidP="00E21913">
      <w:r>
        <w:t>Jonasson, Kerstin</w:t>
      </w:r>
      <w:r w:rsidRPr="00654E52">
        <w:t xml:space="preserve">, 2016: Le nom propre métonymique: massif et/ou comptable? Le cas du nom propre Zlatan en français et en suédois, </w:t>
      </w:r>
      <w:r>
        <w:rPr>
          <w:i/>
        </w:rPr>
        <w:t>L</w:t>
      </w:r>
      <w:r w:rsidRPr="00654E52">
        <w:rPr>
          <w:i/>
        </w:rPr>
        <w:t>angue française</w:t>
      </w:r>
      <w:r w:rsidRPr="00654E52">
        <w:t>, 190, 121-136.</w:t>
      </w:r>
    </w:p>
    <w:p w:rsidR="00E21913" w:rsidRPr="00654E52" w:rsidRDefault="00E21913" w:rsidP="00E21913">
      <w:r w:rsidRPr="00654E52">
        <w:rPr>
          <w:lang w:val="en-GB"/>
        </w:rPr>
        <w:t>Kadmon,</w:t>
      </w:r>
      <w:r>
        <w:rPr>
          <w:lang w:val="en-GB"/>
        </w:rPr>
        <w:t xml:space="preserve"> Nirit, Fred</w:t>
      </w:r>
      <w:r w:rsidRPr="00654E52">
        <w:rPr>
          <w:lang w:val="en-GB"/>
        </w:rPr>
        <w:t xml:space="preserve"> Landman, 1993: Any. </w:t>
      </w:r>
      <w:r w:rsidRPr="00654E52">
        <w:rPr>
          <w:i/>
          <w:iCs/>
        </w:rPr>
        <w:t>Linguistics and Philosophy</w:t>
      </w:r>
      <w:r w:rsidRPr="00654E52">
        <w:t xml:space="preserve"> 16, 353-422.</w:t>
      </w:r>
    </w:p>
    <w:p w:rsidR="00E21913" w:rsidRPr="00E84A98" w:rsidRDefault="00E21913" w:rsidP="00E21913">
      <w:r>
        <w:t xml:space="preserve">Kahane, Sylvain, 2007 : La distribution des articles du français. In : M. Charolles, N. Fournier, C. Fuchs, F. Lefeuvre (éds) : </w:t>
      </w:r>
      <w:r>
        <w:rPr>
          <w:i/>
        </w:rPr>
        <w:t>Parcours de la phrase</w:t>
      </w:r>
      <w:r>
        <w:t xml:space="preserve">, </w:t>
      </w:r>
      <w:r>
        <w:rPr>
          <w:i/>
        </w:rPr>
        <w:t>Mélanges offerts à Pierre Le Goffic</w:t>
      </w:r>
      <w:r>
        <w:t>, Ophrys, Paris, 159-173.</w:t>
      </w:r>
    </w:p>
    <w:p w:rsidR="00E21913" w:rsidRPr="00654E52" w:rsidRDefault="00E21913" w:rsidP="00E21913">
      <w:r w:rsidRPr="00654E52">
        <w:t>Kayne, R</w:t>
      </w:r>
      <w:r>
        <w:t xml:space="preserve">ichard </w:t>
      </w:r>
      <w:r w:rsidRPr="00654E52">
        <w:t xml:space="preserve">S., 1977: </w:t>
      </w:r>
      <w:r w:rsidRPr="00654E52">
        <w:rPr>
          <w:i/>
          <w:iCs/>
        </w:rPr>
        <w:t>Syntaxe du français</w:t>
      </w:r>
      <w:r w:rsidRPr="00654E52">
        <w:t>, Le Seuil</w:t>
      </w:r>
      <w:r>
        <w:t>, Pa</w:t>
      </w:r>
      <w:r>
        <w:tab/>
        <w:t>ris</w:t>
      </w:r>
      <w:r w:rsidRPr="00654E52">
        <w:t>.</w:t>
      </w:r>
    </w:p>
    <w:p w:rsidR="00E21913" w:rsidRPr="00654E52" w:rsidRDefault="00E21913" w:rsidP="00E21913">
      <w:pPr>
        <w:rPr>
          <w:lang w:val="en-GB"/>
        </w:rPr>
      </w:pPr>
      <w:r w:rsidRPr="00654E52">
        <w:rPr>
          <w:lang w:val="en-GB"/>
        </w:rPr>
        <w:t>Kayne,</w:t>
      </w:r>
      <w:r>
        <w:rPr>
          <w:lang w:val="en-GB"/>
        </w:rPr>
        <w:t xml:space="preserve"> Richard </w:t>
      </w:r>
      <w:r w:rsidRPr="00654E52">
        <w:rPr>
          <w:lang w:val="en-GB"/>
        </w:rPr>
        <w:t xml:space="preserve">S., 1994: </w:t>
      </w:r>
      <w:r w:rsidRPr="00654E52">
        <w:rPr>
          <w:i/>
          <w:iCs/>
          <w:lang w:val="en-GB"/>
        </w:rPr>
        <w:t>The Antisymmetry in Syntax</w:t>
      </w:r>
      <w:r w:rsidRPr="00654E52">
        <w:rPr>
          <w:lang w:val="en-GB"/>
        </w:rPr>
        <w:t>, The MIT Press</w:t>
      </w:r>
      <w:r>
        <w:rPr>
          <w:lang w:val="en-GB"/>
        </w:rPr>
        <w:t>, Cambridge, Massachussetts</w:t>
      </w:r>
      <w:r w:rsidRPr="00654E52">
        <w:rPr>
          <w:lang w:val="en-GB"/>
        </w:rPr>
        <w:t>.</w:t>
      </w:r>
    </w:p>
    <w:p w:rsidR="00E21913" w:rsidRPr="00205B31" w:rsidRDefault="00E21913" w:rsidP="00E21913">
      <w:pPr>
        <w:jc w:val="both"/>
        <w:rPr>
          <w:lang w:val="en-US"/>
        </w:rPr>
      </w:pPr>
      <w:r>
        <w:rPr>
          <w:lang w:val="en-GB"/>
        </w:rPr>
        <w:t xml:space="preserve">Kayne, Richard </w:t>
      </w:r>
      <w:r w:rsidRPr="00654E52">
        <w:rPr>
          <w:lang w:val="en-GB"/>
        </w:rPr>
        <w:t>S., n.publ.: The silence of heads.</w:t>
      </w:r>
      <w:r w:rsidRPr="00654E52">
        <w:rPr>
          <w:lang w:val="en-US"/>
        </w:rPr>
        <w:t xml:space="preserve"> </w:t>
      </w:r>
    </w:p>
    <w:p w:rsidR="00E21913" w:rsidRPr="00654E52" w:rsidRDefault="00E21913" w:rsidP="00E21913">
      <w:r w:rsidRPr="00654E52">
        <w:rPr>
          <w:lang w:val="en-GB"/>
        </w:rPr>
        <w:t xml:space="preserve">Keenan, Edward L., 1987: A Semantic Definition of « Indefinite NP ». </w:t>
      </w:r>
      <w:r w:rsidRPr="00654E52">
        <w:t>I</w:t>
      </w:r>
      <w:r>
        <w:t>n :  E</w:t>
      </w:r>
      <w:r w:rsidRPr="00654E52">
        <w:t>.J.</w:t>
      </w:r>
      <w:r>
        <w:t xml:space="preserve"> Reulland, A.</w:t>
      </w:r>
      <w:r w:rsidRPr="00654E52">
        <w:t xml:space="preserve"> Ter Meulen, 286-317.</w:t>
      </w:r>
    </w:p>
    <w:p w:rsidR="00E21913" w:rsidRPr="00654E52" w:rsidRDefault="00E21913" w:rsidP="00E21913">
      <w:r w:rsidRPr="00654E52">
        <w:t xml:space="preserve">Kleiber, G., 1981 : </w:t>
      </w:r>
      <w:r w:rsidRPr="00654E52">
        <w:rPr>
          <w:i/>
        </w:rPr>
        <w:t>Problèmes de référence : descriptions définies et n</w:t>
      </w:r>
      <w:r>
        <w:rPr>
          <w:i/>
        </w:rPr>
        <w:t>o</w:t>
      </w:r>
      <w:r w:rsidRPr="00654E52">
        <w:rPr>
          <w:i/>
        </w:rPr>
        <w:t>ms propres,</w:t>
      </w:r>
      <w:r w:rsidRPr="00654E52">
        <w:t xml:space="preserve"> Klincksieck</w:t>
      </w:r>
      <w:r>
        <w:t>, Paris</w:t>
      </w:r>
      <w:r w:rsidRPr="00654E52">
        <w:t>.</w:t>
      </w:r>
    </w:p>
    <w:p w:rsidR="00E21913" w:rsidRPr="00654E52" w:rsidRDefault="00E21913" w:rsidP="00E21913">
      <w:r w:rsidRPr="00654E52">
        <w:t xml:space="preserve">Kleiber, G., 1987: Une leçon de CHOSE: sur le statut sémantico-référentiel du mot CHOSE, </w:t>
      </w:r>
      <w:r w:rsidRPr="00654E52">
        <w:rPr>
          <w:i/>
        </w:rPr>
        <w:t xml:space="preserve">Travaux du Centre de Recherches sémiologiques de Neuchâtel, </w:t>
      </w:r>
      <w:r w:rsidRPr="00654E52">
        <w:t>53, 57-75.</w:t>
      </w:r>
    </w:p>
    <w:p w:rsidR="00E21913" w:rsidRPr="00654E52" w:rsidRDefault="00E21913" w:rsidP="00E21913">
      <w:r w:rsidRPr="00654E52">
        <w:t>Kleiber,</w:t>
      </w:r>
      <w:r>
        <w:t xml:space="preserve"> Georges</w:t>
      </w:r>
      <w:r w:rsidRPr="00654E52">
        <w:t xml:space="preserve">, 1991: </w:t>
      </w:r>
      <w:r w:rsidRPr="00654E52">
        <w:rPr>
          <w:i/>
          <w:iCs/>
        </w:rPr>
        <w:t>Celui-ci/-là</w:t>
      </w:r>
      <w:r w:rsidRPr="00654E52">
        <w:t xml:space="preserve"> ou comment montrer du nouveau avec du déjà connu, </w:t>
      </w:r>
      <w:r w:rsidRPr="00654E52">
        <w:rPr>
          <w:i/>
          <w:iCs/>
        </w:rPr>
        <w:t>Revue Québécoise de linguistique</w:t>
      </w:r>
      <w:r w:rsidRPr="00654E52">
        <w:t>, 21, 123-169.</w:t>
      </w:r>
    </w:p>
    <w:p w:rsidR="00E21913" w:rsidRPr="00654E52" w:rsidRDefault="00E21913" w:rsidP="00E21913">
      <w:r w:rsidRPr="00654E52">
        <w:rPr>
          <w:caps/>
        </w:rPr>
        <w:t>K</w:t>
      </w:r>
      <w:r w:rsidRPr="00654E52">
        <w:t>leiber,</w:t>
      </w:r>
      <w:r w:rsidRPr="00654E52">
        <w:rPr>
          <w:smallCaps/>
        </w:rPr>
        <w:t xml:space="preserve"> G</w:t>
      </w:r>
      <w:r>
        <w:t>eorges</w:t>
      </w:r>
      <w:r w:rsidRPr="00654E52">
        <w:t>, 1994a :</w:t>
      </w:r>
      <w:r w:rsidRPr="00654E52">
        <w:rPr>
          <w:smallCaps/>
        </w:rPr>
        <w:t xml:space="preserve"> </w:t>
      </w:r>
      <w:r w:rsidRPr="00654E52">
        <w:t>Qu’est-ce qui est (in)défini</w:t>
      </w:r>
      <w:r w:rsidRPr="00654E52">
        <w:rPr>
          <w:smallCaps/>
        </w:rPr>
        <w:t xml:space="preserve"> ?, </w:t>
      </w:r>
      <w:r w:rsidRPr="00654E52">
        <w:rPr>
          <w:i/>
          <w:iCs/>
          <w:smallCaps/>
        </w:rPr>
        <w:t>F</w:t>
      </w:r>
      <w:r w:rsidRPr="00654E52">
        <w:rPr>
          <w:i/>
          <w:iCs/>
        </w:rPr>
        <w:t xml:space="preserve">aits de Langues, </w:t>
      </w:r>
      <w:r w:rsidRPr="00654E52">
        <w:t>4, p. 81-87.</w:t>
      </w:r>
    </w:p>
    <w:p w:rsidR="00E21913" w:rsidRPr="00654E52" w:rsidRDefault="00E21913" w:rsidP="00E21913">
      <w:r w:rsidRPr="00654E52">
        <w:rPr>
          <w:caps/>
        </w:rPr>
        <w:t>K</w:t>
      </w:r>
      <w:r w:rsidRPr="00654E52">
        <w:t>leiber,</w:t>
      </w:r>
      <w:r w:rsidRPr="00654E52">
        <w:rPr>
          <w:smallCaps/>
        </w:rPr>
        <w:t xml:space="preserve"> G</w:t>
      </w:r>
      <w:r>
        <w:t>eorges</w:t>
      </w:r>
      <w:r w:rsidRPr="00654E52">
        <w:t>,</w:t>
      </w:r>
      <w:r w:rsidRPr="00654E52">
        <w:rPr>
          <w:smallCaps/>
        </w:rPr>
        <w:t xml:space="preserve"> 1994</w:t>
      </w:r>
      <w:r w:rsidRPr="00654E52">
        <w:t>b</w:t>
      </w:r>
      <w:r w:rsidRPr="00654E52">
        <w:rPr>
          <w:smallCaps/>
        </w:rPr>
        <w:t xml:space="preserve"> : </w:t>
      </w:r>
      <w:r w:rsidRPr="00654E52">
        <w:rPr>
          <w:i/>
        </w:rPr>
        <w:t>Nominales. essais de sémantique référentielle</w:t>
      </w:r>
      <w:r w:rsidRPr="00654E52">
        <w:t>, Armand Colin, Paris.</w:t>
      </w:r>
    </w:p>
    <w:p w:rsidR="00E21913" w:rsidRPr="00654E52" w:rsidRDefault="00E21913" w:rsidP="00E21913">
      <w:r w:rsidRPr="00654E52">
        <w:t>Kleiber</w:t>
      </w:r>
      <w:r>
        <w:t>, Georges</w:t>
      </w:r>
      <w:r w:rsidRPr="00654E52">
        <w:t xml:space="preserve">, 2001a: Déterminants indéfinis ou quand les </w:t>
      </w:r>
      <w:r w:rsidRPr="00654E52">
        <w:rPr>
          <w:i/>
          <w:iCs/>
        </w:rPr>
        <w:t xml:space="preserve">faibles </w:t>
      </w:r>
      <w:r w:rsidRPr="00654E52">
        <w:t xml:space="preserve">jouent aux </w:t>
      </w:r>
      <w:r w:rsidRPr="00654E52">
        <w:rPr>
          <w:i/>
          <w:iCs/>
        </w:rPr>
        <w:t>forts</w:t>
      </w:r>
      <w:r w:rsidRPr="00654E52">
        <w:t xml:space="preserve">. In: X. Blanco, P.A. Buvet, Z. Gavriilidou (Eds): </w:t>
      </w:r>
      <w:r w:rsidRPr="00654E52">
        <w:rPr>
          <w:i/>
          <w:iCs/>
        </w:rPr>
        <w:t>Détermination et formalisation</w:t>
      </w:r>
      <w:r w:rsidRPr="00654E52">
        <w:t xml:space="preserve">, </w:t>
      </w:r>
      <w:r>
        <w:t>J.</w:t>
      </w:r>
      <w:r w:rsidRPr="00654E52">
        <w:t xml:space="preserve">Benjamins, </w:t>
      </w:r>
      <w:r>
        <w:t xml:space="preserve">Amsterdam, </w:t>
      </w:r>
      <w:r w:rsidRPr="00654E52">
        <w:t>195-217.</w:t>
      </w:r>
    </w:p>
    <w:p w:rsidR="00E21913" w:rsidRPr="00654E52" w:rsidRDefault="00E21913" w:rsidP="00E21913">
      <w:r w:rsidRPr="00654E52">
        <w:t>Kleiber</w:t>
      </w:r>
      <w:r>
        <w:t>, Georges</w:t>
      </w:r>
      <w:r w:rsidRPr="00654E52">
        <w:t xml:space="preserve">, 2001b: Indéfinis: lecture existentielle et lecture partitive. In: G. Kleiber, B. Laca, L. </w:t>
      </w:r>
      <w:r>
        <w:t>Tasmowski (é</w:t>
      </w:r>
      <w:r w:rsidRPr="00654E52">
        <w:t xml:space="preserve">ds): </w:t>
      </w:r>
      <w:r w:rsidRPr="00654E52">
        <w:rPr>
          <w:i/>
          <w:iCs/>
        </w:rPr>
        <w:t>Typologie des groupes nominaux</w:t>
      </w:r>
      <w:r w:rsidRPr="00654E52">
        <w:t>, PUR, Rennes, 47-97.</w:t>
      </w:r>
    </w:p>
    <w:p w:rsidR="00E21913" w:rsidRPr="00654E52" w:rsidRDefault="00E21913" w:rsidP="00E21913">
      <w:r w:rsidRPr="00654E52">
        <w:t xml:space="preserve">Kleiber, Georges, 2005 : Détermination, indéfinis et construction partitive, </w:t>
      </w:r>
      <w:r w:rsidRPr="00654E52">
        <w:rPr>
          <w:i/>
        </w:rPr>
        <w:t>Scolia,</w:t>
      </w:r>
      <w:r w:rsidRPr="00654E52">
        <w:t xml:space="preserve"> 20, 209-239.</w:t>
      </w:r>
    </w:p>
    <w:p w:rsidR="00E21913" w:rsidRPr="00654E52" w:rsidRDefault="00E21913" w:rsidP="00E21913">
      <w:r w:rsidRPr="00654E52">
        <w:t xml:space="preserve">Kleiber, Georges, 2006: Du massif au comptable: le cas des N massifs concrets modifiés. In: F. Corblin, S. </w:t>
      </w:r>
      <w:r>
        <w:t>Ferrando et L. Kupferman,</w:t>
      </w:r>
      <w:r w:rsidRPr="00654E52">
        <w:t xml:space="preserve"> 183-202.</w:t>
      </w:r>
    </w:p>
    <w:p w:rsidR="00E21913" w:rsidRPr="00E21913" w:rsidRDefault="00E21913" w:rsidP="00E21913">
      <w:pPr>
        <w:rPr>
          <w:lang w:val="en-US"/>
        </w:rPr>
      </w:pPr>
      <w:r w:rsidRPr="00654E52">
        <w:t>Kleiber, Georges, 2008: Article partitif: une</w:t>
      </w:r>
      <w:r>
        <w:t xml:space="preserve"> histoire vraiment ambiguë. </w:t>
      </w:r>
      <w:r w:rsidRPr="00E21913">
        <w:rPr>
          <w:lang w:val="en-US"/>
        </w:rPr>
        <w:t xml:space="preserve">In: S. Reinheimer </w:t>
      </w:r>
    </w:p>
    <w:p w:rsidR="00E21913" w:rsidRPr="00654E52" w:rsidRDefault="00E21913" w:rsidP="00E21913">
      <w:pPr>
        <w:rPr>
          <w:lang w:val="en-US"/>
        </w:rPr>
      </w:pPr>
      <w:r w:rsidRPr="00654E52">
        <w:rPr>
          <w:lang w:val="en-US"/>
        </w:rPr>
        <w:t xml:space="preserve">Ripeanu (éd), </w:t>
      </w:r>
      <w:r w:rsidRPr="00654E52">
        <w:rPr>
          <w:i/>
          <w:iCs/>
          <w:lang w:val="en-US"/>
        </w:rPr>
        <w:t>Studia Linguistica in Honorem Mariae Manoliu</w:t>
      </w:r>
      <w:r>
        <w:rPr>
          <w:lang w:val="en-US"/>
        </w:rPr>
        <w:t>,</w:t>
      </w:r>
      <w:r w:rsidRPr="00654E52">
        <w:rPr>
          <w:lang w:val="en-US"/>
        </w:rPr>
        <w:t xml:space="preserve"> Editura Universitatii din Bucuresti,</w:t>
      </w:r>
      <w:r>
        <w:rPr>
          <w:lang w:val="en-US"/>
        </w:rPr>
        <w:t xml:space="preserve"> Bucarst,</w:t>
      </w:r>
      <w:r w:rsidRPr="00654E52">
        <w:rPr>
          <w:lang w:val="en-US"/>
        </w:rPr>
        <w:t xml:space="preserve"> 152-163.</w:t>
      </w:r>
    </w:p>
    <w:p w:rsidR="00E21913" w:rsidRPr="00654E52" w:rsidRDefault="00E21913" w:rsidP="00E21913">
      <w:r>
        <w:t>Kleiber, Georges</w:t>
      </w:r>
      <w:r w:rsidRPr="00654E52">
        <w:t xml:space="preserve">, 2012: Quantification unicerselle : </w:t>
      </w:r>
      <w:r w:rsidRPr="00654E52">
        <w:rPr>
          <w:i/>
        </w:rPr>
        <w:t xml:space="preserve">Tous les, chaque </w:t>
      </w:r>
      <w:r w:rsidRPr="00654E52">
        <w:t xml:space="preserve">et </w:t>
      </w:r>
      <w:r w:rsidRPr="00654E52">
        <w:rPr>
          <w:i/>
        </w:rPr>
        <w:t>tout</w:t>
      </w:r>
      <w:r>
        <w:t>.</w:t>
      </w:r>
      <w:r w:rsidRPr="00654E52">
        <w:t xml:space="preserve"> In: L. de Saussure, A. Rhis (éds):  </w:t>
      </w:r>
      <w:r w:rsidRPr="00654E52">
        <w:rPr>
          <w:i/>
        </w:rPr>
        <w:t>Etudes de sémantique et pragmatique françaises</w:t>
      </w:r>
      <w:r w:rsidRPr="00654E52">
        <w:t>, Peter Lang, Berne, 217-259.</w:t>
      </w:r>
    </w:p>
    <w:p w:rsidR="00E21913" w:rsidRPr="00654E52" w:rsidRDefault="00E21913" w:rsidP="00E21913">
      <w:r>
        <w:t>Kleiber, Georges</w:t>
      </w:r>
      <w:r w:rsidRPr="00654E52">
        <w:t xml:space="preserve">, 2017 : L’opposition « nom comptable / nom massif ». De la morphosyntaxe au dénombrement, </w:t>
      </w:r>
      <w:r w:rsidRPr="00654E52">
        <w:rPr>
          <w:i/>
        </w:rPr>
        <w:t>Cahiers de lexicologie</w:t>
      </w:r>
      <w:r w:rsidRPr="00654E52">
        <w:t xml:space="preserve">, 111, 145-165. </w:t>
      </w:r>
    </w:p>
    <w:p w:rsidR="00E21913" w:rsidRPr="00654E52" w:rsidRDefault="00E21913" w:rsidP="00E21913">
      <w:pPr>
        <w:rPr>
          <w:i/>
        </w:rPr>
      </w:pPr>
      <w:r w:rsidRPr="00654E52">
        <w:t>K</w:t>
      </w:r>
      <w:r>
        <w:t>leiber, Georges</w:t>
      </w:r>
      <w:r w:rsidRPr="00654E52">
        <w:t>,</w:t>
      </w:r>
      <w:r>
        <w:t xml:space="preserve"> Francine Gerhard-Krait</w:t>
      </w:r>
      <w:r w:rsidRPr="00654E52">
        <w:t xml:space="preserve">, 2006: </w:t>
      </w:r>
      <w:r w:rsidRPr="00654E52">
        <w:rPr>
          <w:i/>
        </w:rPr>
        <w:t>Quelque part</w:t>
      </w:r>
      <w:r w:rsidRPr="00654E52">
        <w:t xml:space="preserve">, du spatial au non spatial en passant par l'indétermination et la partition, </w:t>
      </w:r>
      <w:r w:rsidRPr="00654E52">
        <w:rPr>
          <w:i/>
        </w:rPr>
        <w:t>French Language Studies</w:t>
      </w:r>
      <w:r w:rsidRPr="00654E52">
        <w:t>, 16, 147-166.</w:t>
      </w:r>
      <w:r w:rsidRPr="00654E52">
        <w:rPr>
          <w:i/>
        </w:rPr>
        <w:t xml:space="preserve"> </w:t>
      </w:r>
    </w:p>
    <w:p w:rsidR="00E21913" w:rsidRPr="00654E52" w:rsidRDefault="00E21913" w:rsidP="00E21913">
      <w:r w:rsidRPr="00654E52">
        <w:t>Kleiber,</w:t>
      </w:r>
      <w:r>
        <w:t xml:space="preserve"> Georges</w:t>
      </w:r>
      <w:r w:rsidRPr="00654E52">
        <w:t xml:space="preserve">, </w:t>
      </w:r>
      <w:r>
        <w:t xml:space="preserve">Robert </w:t>
      </w:r>
      <w:r w:rsidRPr="00654E52">
        <w:t xml:space="preserve">Martin, 1977 : La quantification universelle en français, </w:t>
      </w:r>
      <w:r w:rsidRPr="00654E52">
        <w:rPr>
          <w:i/>
          <w:iCs/>
        </w:rPr>
        <w:t>Semantikos,</w:t>
      </w:r>
      <w:r w:rsidRPr="00654E52">
        <w:t xml:space="preserve"> 2-1, p. 19-36.</w:t>
      </w:r>
    </w:p>
    <w:p w:rsidR="00E21913" w:rsidRPr="00654E52" w:rsidRDefault="00E21913" w:rsidP="00E21913">
      <w:r w:rsidRPr="00654E52">
        <w:lastRenderedPageBreak/>
        <w:t>Kleiber,</w:t>
      </w:r>
      <w:r>
        <w:t xml:space="preserve"> Georges</w:t>
      </w:r>
      <w:r w:rsidRPr="00654E52">
        <w:t xml:space="preserve">, </w:t>
      </w:r>
      <w:r>
        <w:t xml:space="preserve">Brenda </w:t>
      </w:r>
      <w:r w:rsidRPr="00654E52">
        <w:t>Laca</w:t>
      </w:r>
      <w:r>
        <w:t>, Liliane</w:t>
      </w:r>
      <w:r w:rsidRPr="00654E52">
        <w:t xml:space="preserve"> Tasmowski, 2001: </w:t>
      </w:r>
      <w:r w:rsidRPr="00654E52">
        <w:rPr>
          <w:i/>
          <w:iCs/>
        </w:rPr>
        <w:t>Typologie des groupes nominaux</w:t>
      </w:r>
      <w:r w:rsidRPr="00654E52">
        <w:t xml:space="preserve">, PUR, Rennes. </w:t>
      </w:r>
    </w:p>
    <w:p w:rsidR="00E21913" w:rsidRPr="00654E52" w:rsidRDefault="00E21913" w:rsidP="00E21913">
      <w:r>
        <w:t>Kleiber, Georges</w:t>
      </w:r>
      <w:r w:rsidRPr="00654E52">
        <w:t xml:space="preserve">, </w:t>
      </w:r>
      <w:r>
        <w:t>IrèneTamba,</w:t>
      </w:r>
      <w:r w:rsidRPr="00654E52">
        <w:t xml:space="preserve"> 1990: L’hyperonymie revisitée: inclusion et hiérarchie, </w:t>
      </w:r>
      <w:r w:rsidRPr="00654E52">
        <w:rPr>
          <w:i/>
        </w:rPr>
        <w:t>Langages</w:t>
      </w:r>
      <w:r w:rsidRPr="00654E52">
        <w:t xml:space="preserve">, 98, 7-49. </w:t>
      </w:r>
    </w:p>
    <w:p w:rsidR="00E21913" w:rsidRPr="00654E52" w:rsidRDefault="00E21913" w:rsidP="00E21913">
      <w:pPr>
        <w:rPr>
          <w:lang w:val="en-GB"/>
        </w:rPr>
      </w:pPr>
      <w:r w:rsidRPr="00E21913">
        <w:rPr>
          <w:lang w:val="en-US"/>
        </w:rPr>
        <w:t>Klima, Edward, 1964: N</w:t>
      </w:r>
      <w:r w:rsidRPr="00654E52">
        <w:rPr>
          <w:lang w:val="en-GB"/>
        </w:rPr>
        <w:t xml:space="preserve">egation in English. In: Fodor J. , Katz J. (eds): </w:t>
      </w:r>
      <w:r w:rsidRPr="00654E52">
        <w:rPr>
          <w:i/>
          <w:iCs/>
          <w:lang w:val="en-GB"/>
        </w:rPr>
        <w:t>The Structure of Language</w:t>
      </w:r>
      <w:r w:rsidRPr="00654E52">
        <w:rPr>
          <w:lang w:val="en-GB"/>
        </w:rPr>
        <w:t>, Englewoods Cliffs: Prentice Hall, 246-323.</w:t>
      </w:r>
    </w:p>
    <w:p w:rsidR="00E21913" w:rsidRPr="00654E52" w:rsidRDefault="00E21913" w:rsidP="00E21913">
      <w:r w:rsidRPr="00654E52">
        <w:t>Kuntsmann,</w:t>
      </w:r>
      <w:r>
        <w:t xml:space="preserve"> Pierre</w:t>
      </w:r>
      <w:r w:rsidRPr="00654E52">
        <w:t xml:space="preserve">, 1990: </w:t>
      </w:r>
      <w:r w:rsidRPr="00654E52">
        <w:rPr>
          <w:i/>
        </w:rPr>
        <w:t>Le relatif-interrogatif en ancien français</w:t>
      </w:r>
      <w:r w:rsidRPr="00654E52">
        <w:t>, Droz, Genève.</w:t>
      </w:r>
    </w:p>
    <w:p w:rsidR="00E21913" w:rsidRPr="00654E52" w:rsidRDefault="00E21913" w:rsidP="00E21913">
      <w:pPr>
        <w:rPr>
          <w:lang w:val="en-US"/>
        </w:rPr>
      </w:pPr>
      <w:r w:rsidRPr="00654E52">
        <w:t>Kupferman,</w:t>
      </w:r>
      <w:r>
        <w:t xml:space="preserve"> Lucien</w:t>
      </w:r>
      <w:r w:rsidRPr="00654E52">
        <w:t xml:space="preserve">, 2004: </w:t>
      </w:r>
      <w:r w:rsidRPr="00654E52">
        <w:rPr>
          <w:i/>
          <w:iCs/>
        </w:rPr>
        <w:t>Le mot "de"</w:t>
      </w:r>
      <w:r w:rsidRPr="00654E52">
        <w:t xml:space="preserve">, </w:t>
      </w:r>
      <w:r w:rsidRPr="00654E52">
        <w:rPr>
          <w:i/>
          <w:iCs/>
        </w:rPr>
        <w:t>Domaines prépositionnels et domaines quantificationnels.</w:t>
      </w:r>
      <w:r w:rsidRPr="00654E52">
        <w:t xml:space="preserve"> </w:t>
      </w:r>
      <w:r w:rsidRPr="00654E52">
        <w:rPr>
          <w:lang w:val="en-US"/>
        </w:rPr>
        <w:t>De Boeck - Duculot</w:t>
      </w:r>
      <w:r>
        <w:rPr>
          <w:lang w:val="en-US"/>
        </w:rPr>
        <w:t>, Bruxelles</w:t>
      </w:r>
      <w:r w:rsidRPr="00654E52">
        <w:rPr>
          <w:lang w:val="en-US"/>
        </w:rPr>
        <w:t>.</w:t>
      </w:r>
    </w:p>
    <w:p w:rsidR="00E21913" w:rsidRPr="00654E52" w:rsidRDefault="00E21913" w:rsidP="00E21913">
      <w:pPr>
        <w:rPr>
          <w:lang w:val="en-GB"/>
        </w:rPr>
      </w:pPr>
      <w:r w:rsidRPr="00654E52">
        <w:rPr>
          <w:lang w:val="en-GB"/>
        </w:rPr>
        <w:t>Labov,</w:t>
      </w:r>
      <w:r>
        <w:rPr>
          <w:lang w:val="en-GB"/>
        </w:rPr>
        <w:t xml:space="preserve"> William</w:t>
      </w:r>
      <w:r w:rsidRPr="00654E52">
        <w:rPr>
          <w:lang w:val="en-GB"/>
        </w:rPr>
        <w:t xml:space="preserve">, 1972: Negative Attraction and Negative Concord in English Grammar, </w:t>
      </w:r>
      <w:r w:rsidRPr="00654E52">
        <w:rPr>
          <w:i/>
          <w:iCs/>
          <w:lang w:val="en-GB"/>
        </w:rPr>
        <w:t xml:space="preserve">Language, </w:t>
      </w:r>
      <w:r w:rsidRPr="00654E52">
        <w:rPr>
          <w:lang w:val="en-GB"/>
        </w:rPr>
        <w:t xml:space="preserve">48, 773-818. </w:t>
      </w:r>
    </w:p>
    <w:p w:rsidR="00E21913" w:rsidRPr="00654E52" w:rsidRDefault="00E21913" w:rsidP="00E21913">
      <w:pPr>
        <w:rPr>
          <w:lang w:val="en-GB"/>
        </w:rPr>
      </w:pPr>
      <w:r w:rsidRPr="00654E52">
        <w:rPr>
          <w:lang w:val="en-GB"/>
        </w:rPr>
        <w:t xml:space="preserve">Ladusaw, William A., 1980 : </w:t>
      </w:r>
      <w:r w:rsidRPr="00654E52">
        <w:rPr>
          <w:i/>
          <w:iCs/>
          <w:lang w:val="en-GB"/>
        </w:rPr>
        <w:t>Polarity Sensitivity as Inherent Scope Relations</w:t>
      </w:r>
      <w:r w:rsidRPr="00654E52">
        <w:rPr>
          <w:lang w:val="en-GB"/>
        </w:rPr>
        <w:t xml:space="preserve">, </w:t>
      </w:r>
      <w:smartTag w:uri="urn:schemas-microsoft-com:office:smarttags" w:element="State">
        <w:r w:rsidRPr="00654E52">
          <w:rPr>
            <w:lang w:val="en-GB"/>
          </w:rPr>
          <w:t>New York</w:t>
        </w:r>
      </w:smartTag>
      <w:r w:rsidRPr="00654E52">
        <w:rPr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54E52">
            <w:rPr>
              <w:lang w:val="en-GB"/>
            </w:rPr>
            <w:t>Garland</w:t>
          </w:r>
        </w:smartTag>
      </w:smartTag>
      <w:r w:rsidRPr="00654E52">
        <w:rPr>
          <w:lang w:val="en-GB"/>
        </w:rPr>
        <w:t>.</w:t>
      </w:r>
    </w:p>
    <w:p w:rsidR="00E21913" w:rsidRPr="00654E52" w:rsidRDefault="00E21913" w:rsidP="00E21913">
      <w:r w:rsidRPr="00654E52">
        <w:t xml:space="preserve">Lagae, Véronique, 1994: </w:t>
      </w:r>
      <w:r w:rsidRPr="00654E52">
        <w:rPr>
          <w:i/>
        </w:rPr>
        <w:t>En</w:t>
      </w:r>
      <w:r w:rsidRPr="00654E52">
        <w:t xml:space="preserve"> dans son interprétation partitive: problèmes de délimitation syntaxique, </w:t>
      </w:r>
      <w:r w:rsidRPr="00654E52">
        <w:rPr>
          <w:i/>
        </w:rPr>
        <w:t>Revue Romane</w:t>
      </w:r>
      <w:r w:rsidRPr="00654E52">
        <w:t>, 29-1, 3-16.</w:t>
      </w:r>
    </w:p>
    <w:p w:rsidR="00E21913" w:rsidRPr="00654E52" w:rsidRDefault="00E21913" w:rsidP="00E21913">
      <w:pPr>
        <w:rPr>
          <w:i/>
          <w:iCs/>
        </w:rPr>
      </w:pPr>
      <w:r w:rsidRPr="00654E52">
        <w:t xml:space="preserve">Lagae, Véronique, 1998: Une relation prédicative particulière : les structures du type </w:t>
      </w:r>
      <w:r w:rsidRPr="00654E52">
        <w:rPr>
          <w:i/>
          <w:iCs/>
        </w:rPr>
        <w:t>Il y a une place de libre</w:t>
      </w:r>
      <w:r w:rsidRPr="00654E52">
        <w:t>. In:</w:t>
      </w:r>
      <w:r>
        <w:t xml:space="preserve"> M. Forsgren, K. Jonasson,</w:t>
      </w:r>
      <w:r w:rsidRPr="00654E52">
        <w:t xml:space="preserve"> H. Kronning (Eds): </w:t>
      </w:r>
      <w:r w:rsidRPr="00654E52">
        <w:rPr>
          <w:i/>
          <w:iCs/>
        </w:rPr>
        <w:t>Prédication, assertion, information</w:t>
      </w:r>
      <w:r w:rsidRPr="00654E52">
        <w:t xml:space="preserve">, Acta Universitatis Upsaliensis, </w:t>
      </w:r>
      <w:r>
        <w:t xml:space="preserve">Uppsala, </w:t>
      </w:r>
      <w:r w:rsidRPr="00654E52">
        <w:t xml:space="preserve">275-284. </w:t>
      </w:r>
    </w:p>
    <w:p w:rsidR="00E21913" w:rsidRPr="00654E52" w:rsidRDefault="00E21913" w:rsidP="00E21913">
      <w:r w:rsidRPr="00654E52">
        <w:t>Lagae, V</w:t>
      </w:r>
      <w:r>
        <w:t>éronique</w:t>
      </w:r>
      <w:r w:rsidRPr="00654E52">
        <w:t xml:space="preserve">, 2001: </w:t>
      </w:r>
      <w:r w:rsidRPr="00654E52">
        <w:rPr>
          <w:i/>
          <w:iCs/>
        </w:rPr>
        <w:t>J'en ai lu deux, de livres</w:t>
      </w:r>
      <w:r w:rsidRPr="00654E52">
        <w:t xml:space="preserve">: les structures à détachement de forme </w:t>
      </w:r>
      <w:r w:rsidRPr="00654E52">
        <w:rPr>
          <w:i/>
          <w:iCs/>
        </w:rPr>
        <w:t xml:space="preserve">de </w:t>
      </w:r>
      <w:r w:rsidRPr="00654E52">
        <w:t>N</w:t>
      </w:r>
      <w:r>
        <w:t>, in: D. Amiot, W. De Mulder,</w:t>
      </w:r>
      <w:r w:rsidRPr="00654E52">
        <w:t xml:space="preserve"> N. Flaux (eds): </w:t>
      </w:r>
      <w:r w:rsidRPr="00654E52">
        <w:rPr>
          <w:i/>
          <w:iCs/>
        </w:rPr>
        <w:t>Le syntagme nominal, syntaxe et sémantique</w:t>
      </w:r>
      <w:r w:rsidRPr="00654E52">
        <w:t xml:space="preserve">, Artois Presses Université, </w:t>
      </w:r>
      <w:r>
        <w:t xml:space="preserve">Arras, </w:t>
      </w:r>
      <w:r w:rsidRPr="00654E52">
        <w:t xml:space="preserve">215-231. </w:t>
      </w:r>
    </w:p>
    <w:p w:rsidR="00E21913" w:rsidRPr="00654E52" w:rsidRDefault="00E21913" w:rsidP="00E21913">
      <w:pPr>
        <w:rPr>
          <w:i/>
          <w:iCs/>
        </w:rPr>
      </w:pPr>
      <w:r w:rsidRPr="00654E52">
        <w:t>Lagae, V</w:t>
      </w:r>
      <w:r>
        <w:t>éronique</w:t>
      </w:r>
      <w:r w:rsidRPr="00654E52">
        <w:t xml:space="preserve">,  2008: Les participes passés et la prédication seconde: les constructions en </w:t>
      </w:r>
      <w:r w:rsidRPr="00654E52">
        <w:rPr>
          <w:i/>
          <w:iCs/>
        </w:rPr>
        <w:t xml:space="preserve">de </w:t>
      </w:r>
      <w:r w:rsidRPr="00654E52">
        <w:t>du type: "</w:t>
      </w:r>
      <w:r w:rsidRPr="00654E52">
        <w:rPr>
          <w:iCs/>
        </w:rPr>
        <w:t>Elle a un article de terminé"</w:t>
      </w:r>
      <w:r w:rsidRPr="00654E52">
        <w:t xml:space="preserve">. </w:t>
      </w:r>
      <w:r w:rsidRPr="00654E52">
        <w:rPr>
          <w:i/>
          <w:iCs/>
        </w:rPr>
        <w:t>Travaux de linguistique</w:t>
      </w:r>
      <w:r w:rsidRPr="00654E52">
        <w:t>, 57, 88-104.</w:t>
      </w:r>
      <w:r w:rsidRPr="00654E52">
        <w:rPr>
          <w:i/>
          <w:iCs/>
        </w:rPr>
        <w:t xml:space="preserve"> </w:t>
      </w:r>
    </w:p>
    <w:p w:rsidR="00E21913" w:rsidRPr="00654E52" w:rsidRDefault="00E21913" w:rsidP="00E21913">
      <w:r>
        <w:t>Lammert, Marie, 2007 : Sur la qua</w:t>
      </w:r>
      <w:r w:rsidRPr="00654E52">
        <w:t xml:space="preserve">ntification totale : le cas de </w:t>
      </w:r>
      <w:r w:rsidRPr="00654E52">
        <w:rPr>
          <w:i/>
        </w:rPr>
        <w:t>tous les N</w:t>
      </w:r>
      <w:r w:rsidRPr="00654E52">
        <w:t xml:space="preserve"> et </w:t>
      </w:r>
      <w:r w:rsidRPr="00654E52">
        <w:rPr>
          <w:i/>
        </w:rPr>
        <w:t>la totalité de + SN</w:t>
      </w:r>
      <w:r w:rsidRPr="00654E52">
        <w:t xml:space="preserve">, </w:t>
      </w:r>
      <w:r w:rsidRPr="00654E52">
        <w:rPr>
          <w:i/>
        </w:rPr>
        <w:t>Verbum</w:t>
      </w:r>
      <w:r w:rsidRPr="00654E52">
        <w:t>, XXIX, 3-4, 209-223.</w:t>
      </w:r>
    </w:p>
    <w:p w:rsidR="00E21913" w:rsidRPr="00654E52" w:rsidRDefault="00E21913" w:rsidP="00E21913">
      <w:r w:rsidRPr="00654E52">
        <w:t>Larrivée</w:t>
      </w:r>
      <w:r>
        <w:t>, Pierre</w:t>
      </w:r>
      <w:r w:rsidRPr="00654E52">
        <w:t xml:space="preserve">, 2005: Quelqu’un n’est pas venu, </w:t>
      </w:r>
      <w:r w:rsidRPr="00654E52">
        <w:rPr>
          <w:i/>
          <w:iCs/>
        </w:rPr>
        <w:t>Journal of French Language Studies</w:t>
      </w:r>
      <w:r w:rsidRPr="00654E52">
        <w:t>, 15-3, 279-296.</w:t>
      </w:r>
    </w:p>
    <w:p w:rsidR="00E21913" w:rsidRPr="00654E52" w:rsidRDefault="00E21913" w:rsidP="00E21913">
      <w:r>
        <w:t>Larrivée, Pierre</w:t>
      </w:r>
      <w:r w:rsidRPr="00654E52">
        <w:t xml:space="preserve">, 2006: Conditions d'interprétation, termes à polarité négative sujets et groupes verbaux. In: F. Corblin, S. </w:t>
      </w:r>
      <w:r>
        <w:t xml:space="preserve">Ferrando et L. Kupferman, </w:t>
      </w:r>
      <w:r w:rsidRPr="00654E52">
        <w:t>205-216.</w:t>
      </w:r>
    </w:p>
    <w:p w:rsidR="00E21913" w:rsidRPr="00654E52" w:rsidRDefault="00E21913" w:rsidP="00E21913">
      <w:pPr>
        <w:rPr>
          <w:iCs/>
        </w:rPr>
      </w:pPr>
      <w:r>
        <w:rPr>
          <w:iCs/>
        </w:rPr>
        <w:t>Larrivée, Pierre</w:t>
      </w:r>
      <w:r w:rsidRPr="00654E52">
        <w:rPr>
          <w:iCs/>
        </w:rPr>
        <w:t xml:space="preserve">, 2008 : Les quantifieurs flottants sont des attributs totalisants, </w:t>
      </w:r>
      <w:r w:rsidRPr="00654E52">
        <w:rPr>
          <w:i/>
          <w:iCs/>
        </w:rPr>
        <w:t>Travaux de linguistique</w:t>
      </w:r>
      <w:r w:rsidRPr="00654E52">
        <w:rPr>
          <w:iCs/>
        </w:rPr>
        <w:t>, 57, 119-132.</w:t>
      </w:r>
    </w:p>
    <w:p w:rsidR="00E21913" w:rsidRPr="00654E52" w:rsidRDefault="00E21913" w:rsidP="00E21913">
      <w:pPr>
        <w:rPr>
          <w:iCs/>
        </w:rPr>
      </w:pPr>
      <w:r>
        <w:rPr>
          <w:iCs/>
        </w:rPr>
        <w:t>Larrivée, Pierre</w:t>
      </w:r>
      <w:r w:rsidRPr="00654E52">
        <w:rPr>
          <w:iCs/>
        </w:rPr>
        <w:t xml:space="preserve">, 2009: Polyphonie et séquences négatives atypiques, </w:t>
      </w:r>
      <w:r w:rsidRPr="00654E52">
        <w:rPr>
          <w:i/>
          <w:iCs/>
        </w:rPr>
        <w:t>Revue Québécoise de Linguistique</w:t>
      </w:r>
      <w:r w:rsidRPr="00654E52">
        <w:rPr>
          <w:iCs/>
        </w:rPr>
        <w:t>, 33-1, 53-87.</w:t>
      </w:r>
    </w:p>
    <w:p w:rsidR="00E21913" w:rsidRPr="00654E52" w:rsidRDefault="00E21913" w:rsidP="00E21913">
      <w:pPr>
        <w:rPr>
          <w:iCs/>
        </w:rPr>
      </w:pPr>
      <w:r w:rsidRPr="00654E52">
        <w:rPr>
          <w:iCs/>
        </w:rPr>
        <w:t>Leeman</w:t>
      </w:r>
      <w:r>
        <w:rPr>
          <w:iCs/>
        </w:rPr>
        <w:t>, Danielle</w:t>
      </w:r>
      <w:r w:rsidRPr="00654E52">
        <w:rPr>
          <w:iCs/>
        </w:rPr>
        <w:t xml:space="preserve">, 1998: "C'est du joli!" Remarques sur un emploi d'adjectif dit "substantivé". In: D. Leeman, A. Boone (éds): </w:t>
      </w:r>
      <w:r w:rsidRPr="00654E52">
        <w:rPr>
          <w:i/>
          <w:iCs/>
        </w:rPr>
        <w:t>Du percevoir au dire, Hommage à André Joly</w:t>
      </w:r>
      <w:r w:rsidRPr="00654E52">
        <w:rPr>
          <w:iCs/>
        </w:rPr>
        <w:t>, L'Harmattan,</w:t>
      </w:r>
      <w:r>
        <w:rPr>
          <w:iCs/>
        </w:rPr>
        <w:t xml:space="preserve"> Paris,</w:t>
      </w:r>
      <w:r w:rsidRPr="00654E52">
        <w:rPr>
          <w:iCs/>
        </w:rPr>
        <w:t xml:space="preserve"> 221-233.</w:t>
      </w:r>
    </w:p>
    <w:p w:rsidR="00E21913" w:rsidRPr="00654E52" w:rsidRDefault="00E21913" w:rsidP="00E21913">
      <w:pPr>
        <w:rPr>
          <w:iCs/>
        </w:rPr>
      </w:pPr>
      <w:r>
        <w:rPr>
          <w:iCs/>
        </w:rPr>
        <w:t>Leeman, Danielle</w:t>
      </w:r>
      <w:r w:rsidRPr="00654E52">
        <w:rPr>
          <w:iCs/>
        </w:rPr>
        <w:t xml:space="preserve">, 2004: </w:t>
      </w:r>
      <w:r w:rsidRPr="00654E52">
        <w:rPr>
          <w:i/>
          <w:iCs/>
        </w:rPr>
        <w:t>Les déterminants du nom en français, syntaxe et sémantique</w:t>
      </w:r>
      <w:r w:rsidRPr="00654E52">
        <w:rPr>
          <w:iCs/>
        </w:rPr>
        <w:t xml:space="preserve">, PUF, Paris. </w:t>
      </w:r>
    </w:p>
    <w:p w:rsidR="00E21913" w:rsidRPr="00654E52" w:rsidRDefault="00E21913" w:rsidP="00E21913">
      <w:pPr>
        <w:rPr>
          <w:i/>
          <w:iCs/>
        </w:rPr>
      </w:pPr>
      <w:r>
        <w:rPr>
          <w:iCs/>
        </w:rPr>
        <w:t>Lefeuvre, Florence</w:t>
      </w:r>
      <w:r w:rsidRPr="00654E52">
        <w:rPr>
          <w:iCs/>
        </w:rPr>
        <w:t xml:space="preserve">, 2006: </w:t>
      </w:r>
      <w:r w:rsidRPr="00654E52">
        <w:rPr>
          <w:i/>
          <w:iCs/>
        </w:rPr>
        <w:t>Quoi de neuf sur "quoi"? Etude morphosyntaxique du mot quoi</w:t>
      </w:r>
      <w:r w:rsidRPr="00654E52">
        <w:rPr>
          <w:iCs/>
        </w:rPr>
        <w:t xml:space="preserve">, </w:t>
      </w:r>
      <w:r>
        <w:rPr>
          <w:iCs/>
        </w:rPr>
        <w:t>PUR, Rennes</w:t>
      </w:r>
      <w:r w:rsidRPr="00654E52">
        <w:rPr>
          <w:iCs/>
        </w:rPr>
        <w:t>.</w:t>
      </w:r>
      <w:r w:rsidRPr="00654E52">
        <w:rPr>
          <w:i/>
          <w:iCs/>
        </w:rPr>
        <w:t xml:space="preserve"> </w:t>
      </w:r>
    </w:p>
    <w:p w:rsidR="00E21913" w:rsidRPr="00654E52" w:rsidRDefault="00E21913" w:rsidP="00E21913">
      <w:pPr>
        <w:rPr>
          <w:iCs/>
        </w:rPr>
      </w:pPr>
      <w:r w:rsidRPr="00654E52">
        <w:rPr>
          <w:iCs/>
        </w:rPr>
        <w:t>Le B</w:t>
      </w:r>
      <w:r>
        <w:rPr>
          <w:iCs/>
        </w:rPr>
        <w:t>idois, Georges et Robert</w:t>
      </w:r>
      <w:r w:rsidRPr="00654E52">
        <w:rPr>
          <w:iCs/>
        </w:rPr>
        <w:t xml:space="preserve">, 1935-1938 : </w:t>
      </w:r>
      <w:r w:rsidRPr="00654E52">
        <w:rPr>
          <w:i/>
          <w:iCs/>
        </w:rPr>
        <w:t xml:space="preserve">Syntaxe du Français moderne, </w:t>
      </w:r>
      <w:r w:rsidRPr="00654E52">
        <w:rPr>
          <w:iCs/>
        </w:rPr>
        <w:t>2 vol., Auguste Picard</w:t>
      </w:r>
      <w:r>
        <w:rPr>
          <w:iCs/>
        </w:rPr>
        <w:t>, Paris</w:t>
      </w:r>
      <w:r w:rsidRPr="00654E52">
        <w:rPr>
          <w:iCs/>
        </w:rPr>
        <w:t>.</w:t>
      </w:r>
    </w:p>
    <w:p w:rsidR="00E21913" w:rsidRPr="00654E52" w:rsidRDefault="00E21913" w:rsidP="00E21913">
      <w:r>
        <w:t>Le Goffic, Pierre</w:t>
      </w:r>
      <w:r w:rsidRPr="00654E52">
        <w:t xml:space="preserve">, 1993: </w:t>
      </w:r>
      <w:r w:rsidRPr="00654E52">
        <w:rPr>
          <w:i/>
        </w:rPr>
        <w:t>Grammaire de la phrase française</w:t>
      </w:r>
      <w:r w:rsidRPr="00654E52">
        <w:t>, Hachette</w:t>
      </w:r>
      <w:r>
        <w:t>, Paris</w:t>
      </w:r>
      <w:r w:rsidRPr="00654E52">
        <w:t>.</w:t>
      </w:r>
    </w:p>
    <w:p w:rsidR="00E21913" w:rsidRPr="00654E52" w:rsidRDefault="00E21913" w:rsidP="00E21913">
      <w:pPr>
        <w:rPr>
          <w:i/>
          <w:u w:val="single"/>
        </w:rPr>
      </w:pPr>
      <w:r w:rsidRPr="00654E52">
        <w:t>Le Goffic,</w:t>
      </w:r>
      <w:r>
        <w:t xml:space="preserve"> Pierre</w:t>
      </w:r>
      <w:r w:rsidRPr="00654E52">
        <w:t xml:space="preserve">, 2002: Marqueurs d'interrogation / indéfinition / subordination : essai de vue d'ensemble, </w:t>
      </w:r>
      <w:r w:rsidRPr="00654E52">
        <w:rPr>
          <w:i/>
        </w:rPr>
        <w:t>Verbum</w:t>
      </w:r>
      <w:r w:rsidRPr="00654E52">
        <w:t>, XXIV-4, 315-340.</w:t>
      </w:r>
      <w:r w:rsidRPr="00654E52">
        <w:rPr>
          <w:i/>
          <w:u w:val="single"/>
        </w:rPr>
        <w:t xml:space="preserve"> </w:t>
      </w:r>
    </w:p>
    <w:p w:rsidR="00E21913" w:rsidRPr="00654E52" w:rsidRDefault="00E21913" w:rsidP="00E21913">
      <w:r w:rsidRPr="00654E52">
        <w:t>Le Goffic</w:t>
      </w:r>
      <w:r>
        <w:t>, Pierre</w:t>
      </w:r>
      <w:r w:rsidRPr="00654E52">
        <w:t xml:space="preserve">, 2015: Indéfinis et interrogatifs : le cas du français, </w:t>
      </w:r>
      <w:r w:rsidRPr="00654E52">
        <w:rPr>
          <w:i/>
        </w:rPr>
        <w:t>Langue française</w:t>
      </w:r>
      <w:r w:rsidRPr="00654E52">
        <w:t>, 187, 111-136.</w:t>
      </w:r>
    </w:p>
    <w:p w:rsidR="00E21913" w:rsidRPr="00E21913" w:rsidRDefault="00E21913" w:rsidP="00E21913">
      <w:pPr>
        <w:rPr>
          <w:lang w:val="en-US"/>
        </w:rPr>
      </w:pPr>
      <w:r>
        <w:t>Le Querler, Nicole,</w:t>
      </w:r>
      <w:r w:rsidRPr="00654E52">
        <w:t xml:space="preserve"> 2006 : Les déterminants indéfinis </w:t>
      </w:r>
      <w:r w:rsidRPr="00654E52">
        <w:rPr>
          <w:i/>
        </w:rPr>
        <w:t>tout, quelque, chaque, certain</w:t>
      </w:r>
      <w:r w:rsidRPr="00654E52">
        <w:t xml:space="preserve"> et la</w:t>
      </w:r>
      <w:r>
        <w:t xml:space="preserve"> prédication de propriété. </w:t>
      </w:r>
      <w:r w:rsidRPr="00E21913">
        <w:rPr>
          <w:lang w:val="en-US"/>
        </w:rPr>
        <w:t>In: F.Corblin, S.Ferrando, L.Kupferman, 349-367.</w:t>
      </w:r>
    </w:p>
    <w:p w:rsidR="00E21913" w:rsidRPr="00F9560A" w:rsidRDefault="00E21913" w:rsidP="00E21913">
      <w:pPr>
        <w:rPr>
          <w:lang w:val="en-US"/>
        </w:rPr>
      </w:pPr>
      <w:r>
        <w:rPr>
          <w:lang w:val="en-US"/>
        </w:rPr>
        <w:lastRenderedPageBreak/>
        <w:t>Linebarger, Marcia C.</w:t>
      </w:r>
      <w:r w:rsidRPr="00F9560A">
        <w:rPr>
          <w:lang w:val="en-US"/>
        </w:rPr>
        <w:t xml:space="preserve">, 1981 : </w:t>
      </w:r>
      <w:r w:rsidRPr="00F9560A">
        <w:rPr>
          <w:i/>
          <w:lang w:val="en-US"/>
        </w:rPr>
        <w:t>The Grammar of Negative Polarity</w:t>
      </w:r>
      <w:r>
        <w:rPr>
          <w:lang w:val="en-US"/>
        </w:rPr>
        <w:t>, Ph.D., MIT, diffusé par Indiana University Linguistics Club.</w:t>
      </w:r>
    </w:p>
    <w:p w:rsidR="00E21913" w:rsidRPr="00654E52" w:rsidRDefault="00E21913" w:rsidP="00E21913">
      <w:r w:rsidRPr="00654E52">
        <w:t xml:space="preserve">Martin, Fabienne, 2005 : Les indéfinis spécifiques </w:t>
      </w:r>
      <w:r>
        <w:t>‘</w:t>
      </w:r>
      <w:r w:rsidRPr="00A77E74">
        <w:t>un certain N</w:t>
      </w:r>
      <w:r>
        <w:t>’</w:t>
      </w:r>
      <w:r w:rsidRPr="00A77E74">
        <w:t xml:space="preserve"> et </w:t>
      </w:r>
      <w:r>
        <w:t>‘</w:t>
      </w:r>
      <w:r w:rsidRPr="00A77E74">
        <w:t>un N bien précis</w:t>
      </w:r>
      <w:r>
        <w:t>’</w:t>
      </w:r>
      <w:r w:rsidRPr="00654E52">
        <w:t xml:space="preserve">, </w:t>
      </w:r>
      <w:r w:rsidRPr="00A77E74">
        <w:rPr>
          <w:i/>
        </w:rPr>
        <w:t>Travaux de linguistique</w:t>
      </w:r>
      <w:r w:rsidRPr="00654E52">
        <w:t>, 50, 151-168.</w:t>
      </w:r>
    </w:p>
    <w:p w:rsidR="00E21913" w:rsidRPr="00654E52" w:rsidRDefault="00E21913" w:rsidP="00E21913">
      <w:r w:rsidRPr="00654E52">
        <w:t xml:space="preserve">Martin, Robert, 1966:  </w:t>
      </w:r>
      <w:r w:rsidRPr="00654E52">
        <w:rPr>
          <w:i/>
          <w:iCs/>
        </w:rPr>
        <w:t>Le mot "rien" et ses concurrents en français</w:t>
      </w:r>
      <w:r>
        <w:t xml:space="preserve">, </w:t>
      </w:r>
      <w:r w:rsidRPr="00654E52">
        <w:t>Klincksieck</w:t>
      </w:r>
      <w:r>
        <w:t>, Paris</w:t>
      </w:r>
      <w:r w:rsidRPr="00654E52">
        <w:t>.</w:t>
      </w:r>
    </w:p>
    <w:p w:rsidR="00E21913" w:rsidRPr="00654E52" w:rsidRDefault="00E21913" w:rsidP="00E21913">
      <w:r w:rsidRPr="00654E52">
        <w:t xml:space="preserve">Martin, Robert, 1992 : </w:t>
      </w:r>
      <w:r w:rsidRPr="00654E52">
        <w:rPr>
          <w:i/>
          <w:iCs/>
        </w:rPr>
        <w:t>Pour une logique du sens</w:t>
      </w:r>
      <w:r w:rsidRPr="00654E52">
        <w:t>, (2e édition), PUF, Paris.</w:t>
      </w:r>
    </w:p>
    <w:p w:rsidR="00E21913" w:rsidRPr="00E21913" w:rsidRDefault="00E21913" w:rsidP="00E21913">
      <w:r w:rsidRPr="00654E52">
        <w:t xml:space="preserve">Martin, Robert, 2006 : Définir l’indéfinition. </w:t>
      </w:r>
      <w:r w:rsidRPr="00E21913">
        <w:t>In : F. Corblin, S. Ferrando, L. Kupferman, 11-24.</w:t>
      </w:r>
    </w:p>
    <w:p w:rsidR="00E21913" w:rsidRPr="00654E52" w:rsidRDefault="00E21913" w:rsidP="00E21913">
      <w:r>
        <w:t>Martinon, Philippe</w:t>
      </w:r>
      <w:r w:rsidRPr="00654E52">
        <w:t xml:space="preserve">, 1927: </w:t>
      </w:r>
      <w:r w:rsidRPr="00654E52">
        <w:rPr>
          <w:i/>
        </w:rPr>
        <w:t>Comment on parle en français</w:t>
      </w:r>
      <w:r w:rsidRPr="00654E52">
        <w:t>, Larousse, Paris.</w:t>
      </w:r>
    </w:p>
    <w:p w:rsidR="00E21913" w:rsidRPr="00654E52" w:rsidRDefault="00E21913" w:rsidP="00E21913">
      <w:r w:rsidRPr="00E21913">
        <w:rPr>
          <w:lang w:val="en-US"/>
        </w:rPr>
        <w:t>Mathesius, Vilém, 1937: Double Negation and Grammatical Con</w:t>
      </w:r>
      <w:r w:rsidRPr="00654E52">
        <w:rPr>
          <w:lang w:val="en-US"/>
        </w:rPr>
        <w:t xml:space="preserve">cord. </w:t>
      </w:r>
      <w:r w:rsidRPr="00654E52">
        <w:t xml:space="preserve">In: </w:t>
      </w:r>
      <w:r w:rsidRPr="00654E52">
        <w:rPr>
          <w:i/>
          <w:iCs/>
        </w:rPr>
        <w:t>Mélanges de linguistique et de philologie offerts à Jacques van Ginneken</w:t>
      </w:r>
      <w:r w:rsidRPr="00654E52">
        <w:t>, Klincksieck, Paris, 79-83.</w:t>
      </w:r>
    </w:p>
    <w:p w:rsidR="00E21913" w:rsidRPr="00654E52" w:rsidRDefault="00E21913" w:rsidP="00E21913">
      <w:r w:rsidRPr="00654E52">
        <w:t>Miller,</w:t>
      </w:r>
      <w:r>
        <w:t xml:space="preserve"> Philip</w:t>
      </w:r>
      <w:r w:rsidRPr="00654E52">
        <w:t xml:space="preserve">, 1992: </w:t>
      </w:r>
      <w:r w:rsidRPr="00654E52">
        <w:rPr>
          <w:i/>
          <w:iCs/>
        </w:rPr>
        <w:t>Clitics and Constituents in Phrase Structure Grammar</w:t>
      </w:r>
      <w:r w:rsidRPr="00654E52">
        <w:t>, Garland</w:t>
      </w:r>
      <w:r>
        <w:t>, New York</w:t>
      </w:r>
      <w:r w:rsidRPr="00654E52">
        <w:t>.</w:t>
      </w:r>
    </w:p>
    <w:p w:rsidR="00E21913" w:rsidRPr="00654E52" w:rsidRDefault="00E21913" w:rsidP="00E21913">
      <w:r>
        <w:t>Milner, Jean-Claude</w:t>
      </w:r>
      <w:r w:rsidRPr="00654E52">
        <w:t xml:space="preserve">, 1976 : </w:t>
      </w:r>
      <w:r w:rsidRPr="00654E52">
        <w:rPr>
          <w:i/>
        </w:rPr>
        <w:t>Quelques opérations de détermination en français : syntaxe et interprétation</w:t>
      </w:r>
      <w:r w:rsidRPr="00654E52">
        <w:t>, Thèse de doctorat d’Etat, Paris VII.</w:t>
      </w:r>
    </w:p>
    <w:p w:rsidR="00E21913" w:rsidRPr="00654E52" w:rsidRDefault="00E21913" w:rsidP="00E21913">
      <w:pPr>
        <w:rPr>
          <w:i/>
          <w:iCs/>
        </w:rPr>
      </w:pPr>
      <w:r w:rsidRPr="00654E52">
        <w:t>Milner,</w:t>
      </w:r>
      <w:r>
        <w:t xml:space="preserve"> Jean-Claude</w:t>
      </w:r>
      <w:r w:rsidRPr="00654E52">
        <w:t xml:space="preserve">, 1978: </w:t>
      </w:r>
      <w:r w:rsidRPr="00654E52">
        <w:rPr>
          <w:i/>
          <w:iCs/>
        </w:rPr>
        <w:t>De la syntaxe à l'interprétation</w:t>
      </w:r>
      <w:r w:rsidRPr="00654E52">
        <w:t>, Le Seuil</w:t>
      </w:r>
      <w:r>
        <w:t>, Paris</w:t>
      </w:r>
      <w:r w:rsidRPr="00654E52">
        <w:t>.</w:t>
      </w:r>
      <w:r w:rsidRPr="00654E52">
        <w:rPr>
          <w:i/>
          <w:iCs/>
        </w:rPr>
        <w:t xml:space="preserve"> </w:t>
      </w:r>
    </w:p>
    <w:p w:rsidR="00E21913" w:rsidRPr="00654E52" w:rsidRDefault="00E21913" w:rsidP="00E21913">
      <w:pPr>
        <w:rPr>
          <w:lang w:val="en-GB"/>
        </w:rPr>
      </w:pPr>
      <w:r w:rsidRPr="007016EE">
        <w:rPr>
          <w:lang w:val="en-US"/>
        </w:rPr>
        <w:t>Milsark, Gary, 1977: Towards the explanation of certains peculi</w:t>
      </w:r>
      <w:r w:rsidRPr="00654E52">
        <w:rPr>
          <w:lang w:val="en-GB"/>
        </w:rPr>
        <w:t xml:space="preserve">arities of existential sentences in English, </w:t>
      </w:r>
      <w:r w:rsidRPr="00654E52">
        <w:rPr>
          <w:i/>
          <w:iCs/>
          <w:lang w:val="en-GB"/>
        </w:rPr>
        <w:t xml:space="preserve">Linguistic Analysis </w:t>
      </w:r>
      <w:r w:rsidRPr="00654E52">
        <w:rPr>
          <w:lang w:val="en-GB"/>
        </w:rPr>
        <w:t>3, 1-29.</w:t>
      </w:r>
    </w:p>
    <w:p w:rsidR="00E21913" w:rsidRPr="00654E52" w:rsidRDefault="00E21913" w:rsidP="00E21913">
      <w:r w:rsidRPr="00654E52">
        <w:t>Molinier</w:t>
      </w:r>
      <w:r>
        <w:t>, Christian</w:t>
      </w:r>
      <w:r w:rsidRPr="00654E52">
        <w:t xml:space="preserve"> et </w:t>
      </w:r>
      <w:r>
        <w:t>Françoise Levrier</w:t>
      </w:r>
      <w:r w:rsidRPr="00654E52">
        <w:t xml:space="preserve">, 2000: </w:t>
      </w:r>
      <w:r w:rsidRPr="00654E52">
        <w:rPr>
          <w:i/>
        </w:rPr>
        <w:t>Grammaire des adverbes</w:t>
      </w:r>
      <w:r w:rsidRPr="00654E52">
        <w:t>, Droz, Genève.</w:t>
      </w:r>
    </w:p>
    <w:p w:rsidR="00E21913" w:rsidRPr="00654E52" w:rsidRDefault="00E21913" w:rsidP="00E21913">
      <w:r w:rsidRPr="00654E52">
        <w:t>Muller,</w:t>
      </w:r>
      <w:r>
        <w:t xml:space="preserve"> Claude</w:t>
      </w:r>
      <w:r w:rsidRPr="00654E52">
        <w:t>,</w:t>
      </w:r>
      <w:r>
        <w:t xml:space="preserve"> 1977: A </w:t>
      </w:r>
      <w:r w:rsidRPr="00654E52">
        <w:t xml:space="preserve">propos de </w:t>
      </w:r>
      <w:r w:rsidRPr="00654E52">
        <w:rPr>
          <w:i/>
        </w:rPr>
        <w:t xml:space="preserve">de </w:t>
      </w:r>
      <w:r w:rsidRPr="00654E52">
        <w:t xml:space="preserve">partitif. </w:t>
      </w:r>
      <w:r w:rsidRPr="00654E52">
        <w:rPr>
          <w:i/>
        </w:rPr>
        <w:t>Linguisticae Investigationes</w:t>
      </w:r>
      <w:r w:rsidRPr="00654E52">
        <w:t>, I-1, 167-198.</w:t>
      </w:r>
    </w:p>
    <w:p w:rsidR="00E21913" w:rsidRPr="004C1B27" w:rsidRDefault="00E21913" w:rsidP="00E21913">
      <w:r>
        <w:t xml:space="preserve">Muller, Claude, 1983 : Les comparatives du français et la négation, </w:t>
      </w:r>
      <w:r>
        <w:rPr>
          <w:i/>
        </w:rPr>
        <w:t>Linguisticae Investigationes</w:t>
      </w:r>
      <w:r>
        <w:t>, VII-2, 271-316.</w:t>
      </w:r>
    </w:p>
    <w:p w:rsidR="00E21913" w:rsidRPr="00654E52" w:rsidRDefault="00E21913" w:rsidP="00E21913">
      <w:r w:rsidRPr="00654E52">
        <w:t>Muller</w:t>
      </w:r>
      <w:r>
        <w:t>, Claude</w:t>
      </w:r>
      <w:r w:rsidRPr="00654E52">
        <w:t xml:space="preserve">, 1991: </w:t>
      </w:r>
      <w:r w:rsidRPr="00654E52">
        <w:rPr>
          <w:i/>
          <w:iCs/>
        </w:rPr>
        <w:t>La négation en français</w:t>
      </w:r>
      <w:r w:rsidRPr="00654E52">
        <w:t>, Droz</w:t>
      </w:r>
      <w:r>
        <w:t>, Genève</w:t>
      </w:r>
      <w:r w:rsidRPr="00654E52">
        <w:t>.</w:t>
      </w:r>
    </w:p>
    <w:p w:rsidR="00E21913" w:rsidRPr="00654E52" w:rsidRDefault="00E21913" w:rsidP="00E21913">
      <w:r w:rsidRPr="00654E52">
        <w:t xml:space="preserve">Muller, Claude, 1996 : </w:t>
      </w:r>
      <w:r w:rsidRPr="00654E52">
        <w:rPr>
          <w:i/>
          <w:iCs/>
        </w:rPr>
        <w:t>La subordination en français</w:t>
      </w:r>
      <w:r w:rsidRPr="00654E52">
        <w:t>, Armand Colin, Paris.</w:t>
      </w:r>
    </w:p>
    <w:p w:rsidR="00E21913" w:rsidRPr="00654E52" w:rsidRDefault="00E21913" w:rsidP="00E21913">
      <w:pPr>
        <w:rPr>
          <w:lang w:val="en-GB"/>
        </w:rPr>
      </w:pPr>
      <w:r w:rsidRPr="00654E52">
        <w:t>Muller,</w:t>
      </w:r>
      <w:r>
        <w:t xml:space="preserve"> Claude</w:t>
      </w:r>
      <w:r w:rsidRPr="00654E52">
        <w:t xml:space="preserve">, 1997: </w:t>
      </w:r>
      <w:r w:rsidRPr="00654E52">
        <w:rPr>
          <w:i/>
          <w:iCs/>
        </w:rPr>
        <w:t xml:space="preserve">DE </w:t>
      </w:r>
      <w:r w:rsidRPr="00654E52">
        <w:t xml:space="preserve">partitif et la négation. </w:t>
      </w:r>
      <w:r w:rsidRPr="00E21913">
        <w:rPr>
          <w:lang w:val="en-US"/>
        </w:rPr>
        <w:t>In: D. F</w:t>
      </w:r>
      <w:r w:rsidRPr="00654E52">
        <w:rPr>
          <w:lang w:val="en-GB"/>
        </w:rPr>
        <w:t xml:space="preserve">orget, P. Hirschbühler, F. Martineau, M.L. Rivero (Eds): </w:t>
      </w:r>
      <w:r w:rsidRPr="00654E52">
        <w:rPr>
          <w:i/>
          <w:iCs/>
          <w:lang w:val="en-GB"/>
        </w:rPr>
        <w:t>Negation and Polarity</w:t>
      </w:r>
      <w:r w:rsidRPr="00654E52">
        <w:rPr>
          <w:lang w:val="en-GB"/>
        </w:rPr>
        <w:t>, Current Issues in Linguistic Theory 155, 251-270.</w:t>
      </w:r>
    </w:p>
    <w:p w:rsidR="00E21913" w:rsidRPr="00654E52" w:rsidRDefault="00E21913" w:rsidP="00E21913">
      <w:r>
        <w:t>Muller, Claude</w:t>
      </w:r>
      <w:r w:rsidRPr="00654E52">
        <w:t>, 2000 : Les constructions à attribut de l’objet</w:t>
      </w:r>
      <w:r>
        <w:t xml:space="preserve">, entre prédication seconde et complémentation verbale, </w:t>
      </w:r>
      <w:r>
        <w:rPr>
          <w:i/>
        </w:rPr>
        <w:t>Langue française</w:t>
      </w:r>
      <w:r>
        <w:t>, 127, 21-35.</w:t>
      </w:r>
    </w:p>
    <w:p w:rsidR="00E21913" w:rsidRPr="00654E52" w:rsidRDefault="00E21913" w:rsidP="00E21913">
      <w:r w:rsidRPr="00654E52">
        <w:t>Muller,</w:t>
      </w:r>
      <w:r>
        <w:t xml:space="preserve"> Claude</w:t>
      </w:r>
      <w:r w:rsidRPr="00654E52">
        <w:t xml:space="preserve">, 2001: Les déterminants indéfinis, entre condition de nouveauté et liage distributif. In: X. Blanco, P.A. Buvet, Z. Gavriilidou (Eds): </w:t>
      </w:r>
      <w:r w:rsidRPr="00654E52">
        <w:rPr>
          <w:i/>
          <w:iCs/>
        </w:rPr>
        <w:t>Détermination et formalisation</w:t>
      </w:r>
      <w:r w:rsidRPr="00654E52">
        <w:t xml:space="preserve">, </w:t>
      </w:r>
      <w:r>
        <w:t xml:space="preserve">J. </w:t>
      </w:r>
      <w:r w:rsidRPr="00654E52">
        <w:t xml:space="preserve">Benjamins, </w:t>
      </w:r>
      <w:r>
        <w:t xml:space="preserve">Amsterdam, </w:t>
      </w:r>
      <w:r w:rsidRPr="00654E52">
        <w:t>255-271.</w:t>
      </w:r>
    </w:p>
    <w:p w:rsidR="00E21913" w:rsidRPr="00654E52" w:rsidRDefault="00E21913" w:rsidP="00E21913">
      <w:r w:rsidRPr="00654E52">
        <w:t>Muller</w:t>
      </w:r>
      <w:r>
        <w:t>, Claude</w:t>
      </w:r>
      <w:r w:rsidRPr="00654E52">
        <w:t xml:space="preserve">, 2003: Les déterminants négatifs </w:t>
      </w:r>
      <w:r w:rsidRPr="00654E52">
        <w:rPr>
          <w:i/>
          <w:iCs/>
        </w:rPr>
        <w:t xml:space="preserve">aucun </w:t>
      </w:r>
      <w:r w:rsidRPr="00654E52">
        <w:t xml:space="preserve">et </w:t>
      </w:r>
      <w:r w:rsidRPr="00654E52">
        <w:rPr>
          <w:i/>
          <w:iCs/>
        </w:rPr>
        <w:t>pas un</w:t>
      </w:r>
      <w:r w:rsidRPr="00654E52">
        <w:t xml:space="preserve">: portée, référence, interactions, </w:t>
      </w:r>
      <w:r w:rsidRPr="00654E52">
        <w:rPr>
          <w:i/>
          <w:iCs/>
        </w:rPr>
        <w:t xml:space="preserve">Verbum,  </w:t>
      </w:r>
      <w:r w:rsidRPr="00654E52">
        <w:t>25-1, 61-80.</w:t>
      </w:r>
    </w:p>
    <w:p w:rsidR="00E21913" w:rsidRPr="00654E52" w:rsidRDefault="00E21913" w:rsidP="00E21913">
      <w:r w:rsidRPr="00654E52">
        <w:t xml:space="preserve">Muller, Claude, 2006a: Polarité négative et free choice dans les indéfinis de type </w:t>
      </w:r>
      <w:r w:rsidRPr="00654E52">
        <w:rPr>
          <w:i/>
          <w:iCs/>
        </w:rPr>
        <w:t xml:space="preserve">que ce soit </w:t>
      </w:r>
      <w:r w:rsidRPr="00654E52">
        <w:t xml:space="preserve">et </w:t>
      </w:r>
      <w:r w:rsidRPr="00654E52">
        <w:rPr>
          <w:i/>
          <w:iCs/>
        </w:rPr>
        <w:t>n'importe</w:t>
      </w:r>
      <w:r w:rsidRPr="00654E52">
        <w:t xml:space="preserve">. </w:t>
      </w:r>
      <w:r w:rsidRPr="00654E52">
        <w:rPr>
          <w:i/>
          <w:iCs/>
        </w:rPr>
        <w:t>Langages</w:t>
      </w:r>
      <w:r>
        <w:t xml:space="preserve">, 162, </w:t>
      </w:r>
      <w:r w:rsidRPr="00654E52">
        <w:t>7-31.</w:t>
      </w:r>
    </w:p>
    <w:p w:rsidR="00E21913" w:rsidRPr="00654E52" w:rsidRDefault="00E21913" w:rsidP="00E21913">
      <w:r w:rsidRPr="00654E52">
        <w:t>Muller, Claude, 2006b: Indéfinis vagues, cardinaux et distributivité. I</w:t>
      </w:r>
      <w:r>
        <w:t>n : F.</w:t>
      </w:r>
      <w:r w:rsidRPr="00654E52">
        <w:t xml:space="preserve"> Cor</w:t>
      </w:r>
      <w:r>
        <w:t>blin, S. Ferrando, L. Kupferman,</w:t>
      </w:r>
      <w:r w:rsidRPr="00654E52">
        <w:t xml:space="preserve"> 461-476.</w:t>
      </w:r>
    </w:p>
    <w:p w:rsidR="00E21913" w:rsidRPr="00654E52" w:rsidRDefault="00E21913" w:rsidP="00E21913">
      <w:r w:rsidRPr="00654E52">
        <w:t xml:space="preserve">Muller, Claude, 2007a: Les indéfinis </w:t>
      </w:r>
      <w:r w:rsidRPr="00654E52">
        <w:rPr>
          <w:i/>
          <w:iCs/>
        </w:rPr>
        <w:t>free choice</w:t>
      </w:r>
      <w:r w:rsidRPr="00654E52">
        <w:t xml:space="preserve"> confrontés aux explications scalaires, </w:t>
      </w:r>
      <w:r w:rsidRPr="00654E52">
        <w:rPr>
          <w:i/>
          <w:iCs/>
        </w:rPr>
        <w:t>Travaux de linguistique</w:t>
      </w:r>
      <w:r>
        <w:t xml:space="preserve">, 54, </w:t>
      </w:r>
      <w:r w:rsidRPr="00654E52">
        <w:t>83-96</w:t>
      </w:r>
    </w:p>
    <w:p w:rsidR="00E21913" w:rsidRPr="00654E52" w:rsidRDefault="00E21913" w:rsidP="00E21913">
      <w:r w:rsidRPr="00654E52">
        <w:t xml:space="preserve">Muller, Claude, 2007b: </w:t>
      </w:r>
      <w:r w:rsidRPr="00654E52">
        <w:rPr>
          <w:i/>
          <w:iCs/>
        </w:rPr>
        <w:t>Quelque</w:t>
      </w:r>
      <w:r w:rsidRPr="00654E52">
        <w:t xml:space="preserve">, déterminant singulier, </w:t>
      </w:r>
      <w:r w:rsidRPr="00654E52">
        <w:rPr>
          <w:i/>
          <w:iCs/>
        </w:rPr>
        <w:t>Cahiers de lexicologie</w:t>
      </w:r>
      <w:r>
        <w:t xml:space="preserve">, 90, </w:t>
      </w:r>
      <w:r w:rsidRPr="00654E52">
        <w:t>135-149.</w:t>
      </w:r>
    </w:p>
    <w:p w:rsidR="00E21913" w:rsidRPr="00654E52" w:rsidRDefault="00E21913" w:rsidP="00E21913">
      <w:r w:rsidRPr="00654E52">
        <w:t xml:space="preserve">Muller, Claude, 2008a : Valeurs communes et valeurs particulières des formes Qu- en français, </w:t>
      </w:r>
      <w:r w:rsidRPr="00654E52">
        <w:rPr>
          <w:i/>
          <w:iCs/>
        </w:rPr>
        <w:t>Langue Française</w:t>
      </w:r>
      <w:r>
        <w:t xml:space="preserve">, 158, </w:t>
      </w:r>
      <w:r w:rsidRPr="00654E52">
        <w:t>13-28.</w:t>
      </w:r>
    </w:p>
    <w:p w:rsidR="00E21913" w:rsidRPr="00654E52" w:rsidRDefault="00E21913" w:rsidP="00E21913">
      <w:r w:rsidRPr="00654E52">
        <w:t xml:space="preserve">Muller, Claude, 2008b: </w:t>
      </w:r>
      <w:r w:rsidRPr="00654E52">
        <w:rPr>
          <w:i/>
          <w:iCs/>
        </w:rPr>
        <w:t>Les bases de la syntaxe</w:t>
      </w:r>
      <w:r w:rsidRPr="00654E52">
        <w:t>, Presses Universitaires de Bordeaux (2e éd.)</w:t>
      </w:r>
    </w:p>
    <w:p w:rsidR="00E21913" w:rsidRPr="00654E52" w:rsidRDefault="00E21913" w:rsidP="00E21913">
      <w:r w:rsidRPr="00654E52">
        <w:t xml:space="preserve">Muller, Claude, 2009 : Une cartographie des indéfinis </w:t>
      </w:r>
      <w:r w:rsidRPr="00654E52">
        <w:rPr>
          <w:i/>
          <w:iCs/>
        </w:rPr>
        <w:t>free choice</w:t>
      </w:r>
      <w:r w:rsidRPr="00654E52">
        <w:t xml:space="preserve"> du français, </w:t>
      </w:r>
      <w:r w:rsidRPr="00654E52">
        <w:rPr>
          <w:i/>
          <w:iCs/>
        </w:rPr>
        <w:t xml:space="preserve">Syntaxe et sémantique, </w:t>
      </w:r>
      <w:r>
        <w:t xml:space="preserve">10, </w:t>
      </w:r>
      <w:r w:rsidRPr="00654E52">
        <w:t>65-78.</w:t>
      </w:r>
    </w:p>
    <w:p w:rsidR="00E21913" w:rsidRPr="00654E52" w:rsidRDefault="00E21913" w:rsidP="00E21913">
      <w:r w:rsidRPr="00654E52">
        <w:t xml:space="preserve">Muller, C., 2010a: Les indéfinis dans les classes lexicales du français, </w:t>
      </w:r>
      <w:r w:rsidRPr="00654E52">
        <w:rPr>
          <w:i/>
          <w:iCs/>
        </w:rPr>
        <w:t>Cahiers de lexicologie,</w:t>
      </w:r>
      <w:r w:rsidRPr="00654E52">
        <w:t xml:space="preserve"> 96, 167-190.</w:t>
      </w:r>
    </w:p>
    <w:p w:rsidR="00E21913" w:rsidRPr="00654E52" w:rsidRDefault="00E21913" w:rsidP="00E21913">
      <w:pPr>
        <w:rPr>
          <w:b/>
          <w:bCs/>
          <w:sz w:val="28"/>
          <w:szCs w:val="28"/>
        </w:rPr>
      </w:pPr>
      <w:r w:rsidRPr="00654E52">
        <w:t>Muller, Claude, 2010b :</w:t>
      </w:r>
      <w:r w:rsidRPr="00654E52">
        <w:rPr>
          <w:b/>
          <w:bCs/>
          <w:sz w:val="28"/>
          <w:szCs w:val="28"/>
        </w:rPr>
        <w:t xml:space="preserve"> </w:t>
      </w:r>
      <w:r w:rsidRPr="00654E52">
        <w:t xml:space="preserve">La quantification dissociée dans les indéfinis </w:t>
      </w:r>
      <w:r w:rsidRPr="00654E52">
        <w:rPr>
          <w:i/>
          <w:iCs/>
        </w:rPr>
        <w:t>Free Choice</w:t>
      </w:r>
      <w:r w:rsidRPr="00654E52">
        <w:t xml:space="preserve"> du français, </w:t>
      </w:r>
      <w:r w:rsidRPr="00654E52">
        <w:rPr>
          <w:i/>
          <w:iCs/>
        </w:rPr>
        <w:t>Langue Française</w:t>
      </w:r>
      <w:r w:rsidRPr="00654E52">
        <w:t>, 166, 93-107.</w:t>
      </w:r>
    </w:p>
    <w:p w:rsidR="00E21913" w:rsidRPr="00654E52" w:rsidRDefault="00E21913" w:rsidP="00E21913">
      <w:r>
        <w:lastRenderedPageBreak/>
        <w:t>Muller, Claude</w:t>
      </w:r>
      <w:r w:rsidRPr="00654E52">
        <w:t xml:space="preserve">, 2010c: La « concordance négative » revisitée. In : P. Blumenthal &amp; S. Mejri (eds), </w:t>
      </w:r>
      <w:r w:rsidRPr="00654E52">
        <w:rPr>
          <w:i/>
          <w:iCs/>
        </w:rPr>
        <w:t>Les configurations du sens, hommage à R. Martin</w:t>
      </w:r>
      <w:r w:rsidRPr="00654E52">
        <w:t>, Franz Steiner Verlag, Tübingen, 73-88.</w:t>
      </w:r>
    </w:p>
    <w:p w:rsidR="00E21913" w:rsidRDefault="00E21913" w:rsidP="00E21913">
      <w:r>
        <w:t xml:space="preserve">Muller, Claude, 2011 : Les interprétations sémantiques de la prédication seconde intégrée : les relatives prédicatives, </w:t>
      </w:r>
      <w:r>
        <w:rPr>
          <w:i/>
        </w:rPr>
        <w:t>Langue française</w:t>
      </w:r>
      <w:r>
        <w:t xml:space="preserve">, 171, 101-116. </w:t>
      </w:r>
    </w:p>
    <w:p w:rsidR="00E21913" w:rsidRPr="00654E52" w:rsidRDefault="00E21913" w:rsidP="00E21913">
      <w:r w:rsidRPr="00654E52">
        <w:t>Muller,</w:t>
      </w:r>
      <w:r>
        <w:t xml:space="preserve"> Claude</w:t>
      </w:r>
      <w:r w:rsidRPr="00654E52">
        <w:t>, 2012a : Les cardinaux définis et la quantification</w:t>
      </w:r>
      <w:r>
        <w:t>. In : C. Schnedecker, C. Armbrecht,</w:t>
      </w:r>
      <w:r w:rsidRPr="00654E52">
        <w:t xml:space="preserve"> 119-130.</w:t>
      </w:r>
    </w:p>
    <w:p w:rsidR="00E21913" w:rsidRPr="00654E52" w:rsidRDefault="00E21913" w:rsidP="00E21913">
      <w:r w:rsidRPr="00654E52">
        <w:t xml:space="preserve">Muller, Claude, 2012b :  Négation directe vs. négation indirecte: quelle est la place des négatifs parmi les indéfinis en français?, </w:t>
      </w:r>
      <w:r w:rsidRPr="00654E52">
        <w:rPr>
          <w:i/>
        </w:rPr>
        <w:t>Linguarum Varietas</w:t>
      </w:r>
      <w:r w:rsidRPr="00654E52">
        <w:t xml:space="preserve">, Pisa-Roma, Fabrizio Serra : </w:t>
      </w:r>
      <w:r w:rsidRPr="00654E52">
        <w:rPr>
          <w:i/>
        </w:rPr>
        <w:t xml:space="preserve">Intorno alla negazione. Analisi di contesti negativi dalle lingue antiche al romanzo (Atti della giornata di studi, </w:t>
      </w:r>
      <w:r>
        <w:rPr>
          <w:i/>
        </w:rPr>
        <w:t>Roma, 26-2-2009, a cura di M. Lasagna, A. Orlandini, P.</w:t>
      </w:r>
      <w:r w:rsidRPr="00654E52">
        <w:rPr>
          <w:i/>
        </w:rPr>
        <w:t xml:space="preserve"> Poccetti)</w:t>
      </w:r>
      <w:r w:rsidRPr="00654E52">
        <w:t>.  147-168.</w:t>
      </w:r>
    </w:p>
    <w:p w:rsidR="00E21913" w:rsidRPr="006515D4" w:rsidRDefault="00E21913" w:rsidP="00E21913">
      <w:r>
        <w:t xml:space="preserve">Muller, Claude, 2013 : Corrélation et complémentation dans les comparatives du français dans une perspective typologique. In: O. Inkova, P. Hadermann (éds) : </w:t>
      </w:r>
      <w:r>
        <w:rPr>
          <w:i/>
        </w:rPr>
        <w:t>La corrélation, Aspects syntaxiques et sémantiques</w:t>
      </w:r>
      <w:r>
        <w:t>, Droz, Genève, 19-39.</w:t>
      </w:r>
    </w:p>
    <w:p w:rsidR="00E21913" w:rsidRPr="00654E52" w:rsidRDefault="00E21913" w:rsidP="00E21913">
      <w:pPr>
        <w:rPr>
          <w:b/>
          <w:bCs/>
        </w:rPr>
      </w:pPr>
      <w:r w:rsidRPr="00654E52">
        <w:t xml:space="preserve">Muller, Claude, 2017 : La partitif dans les noms propres et les adjectifs. In : M. Birkelund (éd), </w:t>
      </w:r>
      <w:r w:rsidRPr="00654E52">
        <w:rPr>
          <w:i/>
        </w:rPr>
        <w:t>Points de vue, Mélanges offerts à Henning Nølke à l’occasion de sa retraite</w:t>
      </w:r>
      <w:r w:rsidRPr="00654E52">
        <w:t>, Insti</w:t>
      </w:r>
      <w:r>
        <w:t>tut de Communication et de Cultu</w:t>
      </w:r>
      <w:r w:rsidRPr="00654E52">
        <w:t xml:space="preserve">re, Université d’Aarhus, </w:t>
      </w:r>
      <w:r>
        <w:t xml:space="preserve">Aarhus, </w:t>
      </w:r>
      <w:r w:rsidRPr="00654E52">
        <w:t>58-74.</w:t>
      </w:r>
    </w:p>
    <w:p w:rsidR="00E21913" w:rsidRPr="00283D88" w:rsidRDefault="00E21913" w:rsidP="00E21913">
      <w:r w:rsidRPr="00654E52">
        <w:t>Muller, Claude,</w:t>
      </w:r>
      <w:r>
        <w:t xml:space="preserve"> </w:t>
      </w:r>
      <w:r w:rsidRPr="00283D88">
        <w:rPr>
          <w:i/>
        </w:rPr>
        <w:t>à paraître</w:t>
      </w:r>
      <w:r>
        <w:rPr>
          <w:i/>
        </w:rPr>
        <w:t> </w:t>
      </w:r>
      <w:r>
        <w:t xml:space="preserve">: Les constructions de type reatif à antécédent </w:t>
      </w:r>
      <w:r>
        <w:rPr>
          <w:i/>
        </w:rPr>
        <w:t>ce</w:t>
      </w:r>
      <w:r>
        <w:t>.</w:t>
      </w:r>
    </w:p>
    <w:p w:rsidR="00E21913" w:rsidRPr="00654E52" w:rsidRDefault="00E21913" w:rsidP="00E21913">
      <w:r>
        <w:t>Noailly, Michèle</w:t>
      </w:r>
      <w:r w:rsidRPr="00654E52">
        <w:t xml:space="preserve">, 2016: </w:t>
      </w:r>
      <w:r w:rsidRPr="00654E52">
        <w:rPr>
          <w:i/>
        </w:rPr>
        <w:t xml:space="preserve">Faire du Np </w:t>
      </w:r>
      <w:r w:rsidRPr="00654E52">
        <w:t xml:space="preserve">ou l'art du plagiat, </w:t>
      </w:r>
      <w:r w:rsidRPr="00654E52">
        <w:rPr>
          <w:i/>
        </w:rPr>
        <w:t>Langue française</w:t>
      </w:r>
      <w:r w:rsidRPr="00654E52">
        <w:t>, 190, 109-120.</w:t>
      </w:r>
    </w:p>
    <w:p w:rsidR="00E21913" w:rsidRPr="00A77E74" w:rsidRDefault="00E21913" w:rsidP="00E21913">
      <w:pPr>
        <w:rPr>
          <w:lang w:val="en-US"/>
        </w:rPr>
      </w:pPr>
      <w:r w:rsidRPr="00654E52">
        <w:t xml:space="preserve">Nolda, Andreas 2006: </w:t>
      </w:r>
      <w:r w:rsidRPr="00654E52">
        <w:rPr>
          <w:i/>
          <w:iCs/>
        </w:rPr>
        <w:t xml:space="preserve">De </w:t>
      </w:r>
      <w:r w:rsidRPr="00654E52">
        <w:t xml:space="preserve">indéfini et </w:t>
      </w:r>
      <w:r w:rsidRPr="00654E52">
        <w:rPr>
          <w:i/>
          <w:iCs/>
        </w:rPr>
        <w:t>de</w:t>
      </w:r>
      <w:r w:rsidRPr="00654E52">
        <w:t xml:space="preserve"> partitif. </w:t>
      </w:r>
      <w:r w:rsidRPr="00A77E74">
        <w:rPr>
          <w:lang w:val="en-US"/>
        </w:rPr>
        <w:t>In: F. Corblin, S. Ferrando &amp; L. Kupferman, 155-167.</w:t>
      </w:r>
    </w:p>
    <w:p w:rsidR="00E21913" w:rsidRPr="00654E52" w:rsidRDefault="00E21913" w:rsidP="00E21913">
      <w:r w:rsidRPr="00654E52">
        <w:t>Nølke</w:t>
      </w:r>
      <w:r>
        <w:t>, Henning</w:t>
      </w:r>
      <w:r w:rsidRPr="00654E52">
        <w:t xml:space="preserve">, 1992: ‘Ne pas’, négation descriptive ou polémique ? Contraintes formelles sur son interprétation, </w:t>
      </w:r>
      <w:r w:rsidRPr="00654E52">
        <w:rPr>
          <w:i/>
          <w:iCs/>
        </w:rPr>
        <w:t xml:space="preserve">Langue Française, </w:t>
      </w:r>
      <w:r w:rsidRPr="00654E52">
        <w:t>94, 48-67.</w:t>
      </w:r>
    </w:p>
    <w:p w:rsidR="00E21913" w:rsidRPr="00654E52" w:rsidRDefault="00E21913" w:rsidP="00E21913">
      <w:r w:rsidRPr="00654E52">
        <w:t>Nølke,</w:t>
      </w:r>
      <w:r>
        <w:t xml:space="preserve"> Henning</w:t>
      </w:r>
      <w:r w:rsidRPr="00654E52">
        <w:t xml:space="preserve">, 2001: </w:t>
      </w:r>
      <w:r w:rsidRPr="00654E52">
        <w:rPr>
          <w:i/>
        </w:rPr>
        <w:t>Le regard du locuteur 2, pour une linguistique des traces énonciatives</w:t>
      </w:r>
      <w:r w:rsidRPr="00654E52">
        <w:t xml:space="preserve">, Kimé, Paris. </w:t>
      </w:r>
    </w:p>
    <w:p w:rsidR="00E21913" w:rsidRPr="00654E52" w:rsidRDefault="00E21913" w:rsidP="00E21913">
      <w:r w:rsidRPr="00654E52">
        <w:t>Obenauer,</w:t>
      </w:r>
      <w:r>
        <w:t xml:space="preserve"> Hans</w:t>
      </w:r>
      <w:r w:rsidRPr="00654E52">
        <w:t xml:space="preserve">, 1983: Une quantification non canonique: la quantification à distance, </w:t>
      </w:r>
      <w:r w:rsidRPr="00654E52">
        <w:rPr>
          <w:i/>
          <w:iCs/>
        </w:rPr>
        <w:t>Langue Française</w:t>
      </w:r>
      <w:r w:rsidRPr="00654E52">
        <w:t xml:space="preserve"> 58, 66-88.</w:t>
      </w:r>
    </w:p>
    <w:p w:rsidR="00E21913" w:rsidRPr="00654E52" w:rsidRDefault="00E21913" w:rsidP="00E21913">
      <w:r w:rsidRPr="00654E52">
        <w:t>Orlandini</w:t>
      </w:r>
      <w:r>
        <w:t>, Anna</w:t>
      </w:r>
      <w:r w:rsidRPr="00654E52">
        <w:t xml:space="preserve">, 2001: </w:t>
      </w:r>
      <w:r w:rsidRPr="00654E52">
        <w:rPr>
          <w:i/>
          <w:iCs/>
        </w:rPr>
        <w:t xml:space="preserve">Grammaire fondamentale du latin. Tome VIII: Négation et argumentation en Latin. </w:t>
      </w:r>
      <w:r w:rsidRPr="00654E52">
        <w:t>Peeters, Louvain.</w:t>
      </w:r>
    </w:p>
    <w:p w:rsidR="00E21913" w:rsidRPr="00654E52" w:rsidRDefault="00E21913" w:rsidP="00E21913">
      <w:r w:rsidRPr="00654E52">
        <w:t xml:space="preserve">Paillard, </w:t>
      </w:r>
      <w:r>
        <w:t>Denis</w:t>
      </w:r>
      <w:r w:rsidRPr="00654E52">
        <w:t xml:space="preserve">, 1997: N'importe qui, n'importe quoi, n'importe quel N, </w:t>
      </w:r>
      <w:r w:rsidRPr="00654E52">
        <w:rPr>
          <w:i/>
          <w:iCs/>
        </w:rPr>
        <w:t>Langue Française</w:t>
      </w:r>
      <w:r>
        <w:t xml:space="preserve">, 116, </w:t>
      </w:r>
      <w:r w:rsidRPr="00654E52">
        <w:t>100-114.</w:t>
      </w:r>
    </w:p>
    <w:p w:rsidR="00E21913" w:rsidRPr="00654E52" w:rsidRDefault="00E21913" w:rsidP="00E21913">
      <w:r w:rsidRPr="00654E52">
        <w:t>Paillard, Denis, 2006 : Quelque N / Quelques N. In: Fr. Corblin,</w:t>
      </w:r>
      <w:r>
        <w:t xml:space="preserve"> S. Ferrando &amp; L. Kupferman, </w:t>
      </w:r>
      <w:r w:rsidRPr="00654E52">
        <w:t>417-428.</w:t>
      </w:r>
    </w:p>
    <w:p w:rsidR="00E21913" w:rsidRPr="00654E52" w:rsidRDefault="00E21913" w:rsidP="00E21913">
      <w:pPr>
        <w:autoSpaceDE w:val="0"/>
        <w:autoSpaceDN w:val="0"/>
        <w:adjustRightInd w:val="0"/>
      </w:pPr>
      <w:r w:rsidRPr="00654E52">
        <w:t>P</w:t>
      </w:r>
      <w:r>
        <w:t>inchon, Jacqueline</w:t>
      </w:r>
      <w:r w:rsidRPr="00654E52">
        <w:t xml:space="preserve">, 1972: </w:t>
      </w:r>
      <w:r w:rsidRPr="00654E52">
        <w:rPr>
          <w:i/>
        </w:rPr>
        <w:t xml:space="preserve">Les pronoms adverbiaux </w:t>
      </w:r>
      <w:r w:rsidRPr="00654E52">
        <w:t xml:space="preserve">en </w:t>
      </w:r>
      <w:r w:rsidRPr="00654E52">
        <w:rPr>
          <w:i/>
        </w:rPr>
        <w:t>et</w:t>
      </w:r>
      <w:r w:rsidRPr="00654E52">
        <w:t xml:space="preserve"> y</w:t>
      </w:r>
      <w:r w:rsidRPr="00654E52">
        <w:rPr>
          <w:i/>
        </w:rPr>
        <w:t>, problèmes généraux de la représentation pronominale</w:t>
      </w:r>
      <w:r w:rsidRPr="00654E52">
        <w:t>, Droz, Genève.</w:t>
      </w:r>
    </w:p>
    <w:p w:rsidR="00E21913" w:rsidRPr="00654E52" w:rsidRDefault="00E21913" w:rsidP="00E21913">
      <w:pPr>
        <w:autoSpaceDE w:val="0"/>
        <w:autoSpaceDN w:val="0"/>
        <w:adjustRightInd w:val="0"/>
        <w:rPr>
          <w:lang w:val="en-GB"/>
        </w:rPr>
      </w:pPr>
      <w:r w:rsidRPr="00654E52">
        <w:rPr>
          <w:lang w:val="en-GB"/>
        </w:rPr>
        <w:t xml:space="preserve">Reuland, Eric J. &amp; Ter Meulen, Alice (eds), 1987: </w:t>
      </w:r>
      <w:r w:rsidRPr="00654E52">
        <w:rPr>
          <w:i/>
          <w:iCs/>
          <w:lang w:val="en-GB"/>
        </w:rPr>
        <w:t>The representation of (in)definiteness</w:t>
      </w:r>
      <w:r w:rsidRPr="00654E52">
        <w:rPr>
          <w:lang w:val="en-GB"/>
        </w:rPr>
        <w:t xml:space="preserve">, </w:t>
      </w:r>
      <w:r>
        <w:rPr>
          <w:lang w:val="en-GB"/>
        </w:rPr>
        <w:t>The MIT Press, Cambridge, Massachussetts</w:t>
      </w:r>
      <w:r w:rsidRPr="00654E52">
        <w:rPr>
          <w:lang w:val="en-GB"/>
        </w:rPr>
        <w:t>.</w:t>
      </w:r>
    </w:p>
    <w:p w:rsidR="00E21913" w:rsidRDefault="00E21913" w:rsidP="00E21913">
      <w:pPr>
        <w:autoSpaceDE w:val="0"/>
        <w:autoSpaceDN w:val="0"/>
        <w:adjustRightInd w:val="0"/>
      </w:pPr>
      <w:r>
        <w:t>Riegel, Martin</w:t>
      </w:r>
      <w:r w:rsidRPr="00C9251A">
        <w:t xml:space="preserve">, 1997: </w:t>
      </w:r>
      <w:r w:rsidRPr="00C9251A">
        <w:rPr>
          <w:i/>
        </w:rPr>
        <w:t xml:space="preserve">Tel </w:t>
      </w:r>
      <w:r w:rsidRPr="00C9251A">
        <w:t xml:space="preserve">adjectif, grammaire d’une variable de caractérisation, </w:t>
      </w:r>
      <w:r>
        <w:rPr>
          <w:i/>
        </w:rPr>
        <w:t>Langue française</w:t>
      </w:r>
      <w:r>
        <w:t>, 116, 81-99.</w:t>
      </w:r>
    </w:p>
    <w:p w:rsidR="00E21913" w:rsidRPr="007016EE" w:rsidRDefault="00E21913" w:rsidP="00E21913">
      <w:pPr>
        <w:autoSpaceDE w:val="0"/>
        <w:autoSpaceDN w:val="0"/>
        <w:adjustRightInd w:val="0"/>
      </w:pPr>
      <w:r w:rsidRPr="007016EE">
        <w:t>Riegel, Martin, J</w:t>
      </w:r>
      <w:r>
        <w:t>ean-Christophe</w:t>
      </w:r>
      <w:r w:rsidRPr="007016EE">
        <w:t xml:space="preserve"> Pellat, Re</w:t>
      </w:r>
      <w:r>
        <w:t>né</w:t>
      </w:r>
      <w:r w:rsidRPr="007016EE">
        <w:t xml:space="preserve"> Rioul, 2009 :</w:t>
      </w:r>
      <w:r w:rsidRPr="007016EE">
        <w:rPr>
          <w:i/>
        </w:rPr>
        <w:t xml:space="preserve"> Grammaire méthodique du français</w:t>
      </w:r>
      <w:r w:rsidRPr="007016EE">
        <w:t>, 4e éd., PUF</w:t>
      </w:r>
      <w:r>
        <w:t>, Paris</w:t>
      </w:r>
      <w:r w:rsidRPr="007016EE">
        <w:t>.</w:t>
      </w:r>
    </w:p>
    <w:p w:rsidR="00E21913" w:rsidRDefault="00E21913" w:rsidP="00E21913">
      <w:p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 xml:space="preserve">Rowlett, Paul, 1998: </w:t>
      </w:r>
      <w:r>
        <w:rPr>
          <w:i/>
          <w:iCs/>
          <w:lang w:val="en-GB"/>
        </w:rPr>
        <w:t>Sentential Negation in French</w:t>
      </w:r>
      <w:r>
        <w:rPr>
          <w:lang w:val="en-GB"/>
        </w:rPr>
        <w:t>, Oxford University Press, Oxford.</w:t>
      </w:r>
    </w:p>
    <w:p w:rsidR="00E21913" w:rsidRPr="001A1204" w:rsidRDefault="00E21913" w:rsidP="00E21913">
      <w:pPr>
        <w:autoSpaceDE w:val="0"/>
        <w:autoSpaceDN w:val="0"/>
        <w:adjustRightInd w:val="0"/>
        <w:rPr>
          <w:lang w:val="en-US"/>
        </w:rPr>
      </w:pPr>
      <w:r w:rsidRPr="001A1204">
        <w:rPr>
          <w:lang w:val="en-US"/>
        </w:rPr>
        <w:t>Rowlett</w:t>
      </w:r>
      <w:r>
        <w:rPr>
          <w:lang w:val="en-US"/>
        </w:rPr>
        <w:t>, Paul,</w:t>
      </w:r>
      <w:r w:rsidRPr="001A1204">
        <w:rPr>
          <w:lang w:val="en-US"/>
        </w:rPr>
        <w:t xml:space="preserve"> 2007: </w:t>
      </w:r>
      <w:r w:rsidRPr="001A1204">
        <w:rPr>
          <w:i/>
          <w:lang w:val="en-US"/>
        </w:rPr>
        <w:t>The Syntax of  French</w:t>
      </w:r>
      <w:r>
        <w:rPr>
          <w:lang w:val="en-US"/>
        </w:rPr>
        <w:t>, Cambridge University Press, Cambridge.</w:t>
      </w:r>
    </w:p>
    <w:p w:rsidR="00E21913" w:rsidRDefault="00E21913" w:rsidP="00E21913">
      <w:pPr>
        <w:autoSpaceDE w:val="0"/>
        <w:autoSpaceDN w:val="0"/>
        <w:adjustRightInd w:val="0"/>
        <w:rPr>
          <w:i/>
        </w:rPr>
      </w:pPr>
      <w:r>
        <w:t>Ruwet, Nicolas, 1982:</w:t>
      </w:r>
      <w:r w:rsidRPr="00974A76">
        <w:rPr>
          <w:i/>
        </w:rPr>
        <w:t xml:space="preserve"> Grammaire des insultes et autres études</w:t>
      </w:r>
      <w:r>
        <w:t>, Le Seuil, Paris.</w:t>
      </w:r>
    </w:p>
    <w:p w:rsidR="00E21913" w:rsidRPr="004B6CE0" w:rsidRDefault="00E21913" w:rsidP="00E21913">
      <w:r>
        <w:t xml:space="preserve">Sandfeld, Kristian, 1928 (1965) : </w:t>
      </w:r>
      <w:r>
        <w:rPr>
          <w:i/>
        </w:rPr>
        <w:t>S</w:t>
      </w:r>
      <w:r w:rsidRPr="004B6CE0">
        <w:rPr>
          <w:i/>
        </w:rPr>
        <w:t>yntaxe du français contemporain</w:t>
      </w:r>
      <w:r>
        <w:t xml:space="preserve">, </w:t>
      </w:r>
      <w:r w:rsidRPr="004B6CE0">
        <w:rPr>
          <w:i/>
        </w:rPr>
        <w:t>Les pronoms</w:t>
      </w:r>
      <w:r>
        <w:t>, Droz, Genève.</w:t>
      </w:r>
    </w:p>
    <w:p w:rsidR="00E21913" w:rsidRPr="00D12D85" w:rsidRDefault="00E21913" w:rsidP="00E21913">
      <w:r>
        <w:t xml:space="preserve">Schnedecker, Catherine, 2003 : </w:t>
      </w:r>
      <w:r w:rsidRPr="00D12D85">
        <w:rPr>
          <w:i/>
          <w:iCs/>
        </w:rPr>
        <w:t>Quelques uns</w:t>
      </w:r>
      <w:r w:rsidRPr="00D12D85">
        <w:t xml:space="preserve"> "partitif": approche sémantico-référentielle, </w:t>
      </w:r>
      <w:r w:rsidRPr="00D12D85">
        <w:rPr>
          <w:i/>
          <w:iCs/>
        </w:rPr>
        <w:t>Bulletin de la Société de Linguistique de Paris,</w:t>
      </w:r>
      <w:r>
        <w:t xml:space="preserve"> 98, </w:t>
      </w:r>
      <w:r w:rsidRPr="00D12D85">
        <w:t>197-227.</w:t>
      </w:r>
    </w:p>
    <w:p w:rsidR="00E21913" w:rsidRPr="00D12D85" w:rsidRDefault="00E21913" w:rsidP="00E21913">
      <w:r>
        <w:lastRenderedPageBreak/>
        <w:t>Schnedecker, Catherine</w:t>
      </w:r>
      <w:r w:rsidRPr="00D12D85">
        <w:t>, 2005</w:t>
      </w:r>
      <w:r>
        <w:t>a</w:t>
      </w:r>
      <w:r w:rsidRPr="00D12D85">
        <w:t>: Quand "un certain David Bowie repoussait les limites du bon goût..." ou que modifie</w:t>
      </w:r>
      <w:r w:rsidRPr="00974A76">
        <w:t xml:space="preserve"> </w:t>
      </w:r>
      <w:r>
        <w:t>‘</w:t>
      </w:r>
      <w:r w:rsidRPr="00974A76">
        <w:t>certain</w:t>
      </w:r>
      <w:r>
        <w:t>’</w:t>
      </w:r>
      <w:r w:rsidRPr="00D12D85">
        <w:t xml:space="preserve"> dans les séquences </w:t>
      </w:r>
      <w:r>
        <w:t>‘</w:t>
      </w:r>
      <w:r w:rsidRPr="00974A76">
        <w:t>un+certain+nom propre</w:t>
      </w:r>
      <w:r>
        <w:t>’</w:t>
      </w:r>
      <w:r w:rsidRPr="00D12D85">
        <w:t xml:space="preserve">?, </w:t>
      </w:r>
      <w:r w:rsidRPr="00D12D85">
        <w:rPr>
          <w:i/>
        </w:rPr>
        <w:t>Langue française,</w:t>
      </w:r>
      <w:r w:rsidRPr="00D12D85">
        <w:t xml:space="preserve"> 146, 99-113.</w:t>
      </w:r>
    </w:p>
    <w:p w:rsidR="00E21913" w:rsidRPr="00E5711E" w:rsidRDefault="00E21913" w:rsidP="00E21913">
      <w:pPr>
        <w:rPr>
          <w:i/>
        </w:rPr>
      </w:pPr>
      <w:r>
        <w:t xml:space="preserve">Schnedecker, Catherine, 2005b : </w:t>
      </w:r>
      <w:r>
        <w:rPr>
          <w:i/>
        </w:rPr>
        <w:t>Certain</w:t>
      </w:r>
      <w:r>
        <w:t xml:space="preserve"> et ses avatars (</w:t>
      </w:r>
      <w:r>
        <w:rPr>
          <w:i/>
        </w:rPr>
        <w:t>certain N / un certain N </w:t>
      </w:r>
      <w:r w:rsidRPr="00E5711E">
        <w:t>;</w:t>
      </w:r>
      <w:r>
        <w:rPr>
          <w:i/>
        </w:rPr>
        <w:t xml:space="preserve"> certains N /de certains N </w:t>
      </w:r>
      <w:r>
        <w:t xml:space="preserve">; </w:t>
      </w:r>
      <w:r>
        <w:rPr>
          <w:i/>
        </w:rPr>
        <w:t>certains</w:t>
      </w:r>
      <w:r>
        <w:t xml:space="preserve">) : approche diachronique, </w:t>
      </w:r>
      <w:r>
        <w:rPr>
          <w:i/>
        </w:rPr>
        <w:t>Travaux de linguistique</w:t>
      </w:r>
      <w:r>
        <w:t>, 50, 131-150.</w:t>
      </w:r>
      <w:r>
        <w:rPr>
          <w:i/>
        </w:rPr>
        <w:t xml:space="preserve">  </w:t>
      </w:r>
    </w:p>
    <w:p w:rsidR="00E21913" w:rsidRPr="00D12D85" w:rsidRDefault="00E21913" w:rsidP="00E21913">
      <w:r w:rsidRPr="00D12D85">
        <w:t>Schnedecker, C., 2006</w:t>
      </w:r>
      <w:r>
        <w:t>a</w:t>
      </w:r>
      <w:r w:rsidRPr="00D12D85">
        <w:t xml:space="preserve">: Que vise </w:t>
      </w:r>
      <w:r w:rsidRPr="00D12D85">
        <w:rPr>
          <w:i/>
        </w:rPr>
        <w:t>quelqu'un</w:t>
      </w:r>
      <w:r>
        <w:t>? In</w:t>
      </w:r>
      <w:r w:rsidRPr="00D12D85">
        <w:t xml:space="preserve"> : F. Corblin, S. </w:t>
      </w:r>
      <w:r>
        <w:t>Ferrando et L. Kupferman</w:t>
      </w:r>
      <w:r w:rsidRPr="00D12D85">
        <w:t>, 403-415.</w:t>
      </w:r>
    </w:p>
    <w:p w:rsidR="00E21913" w:rsidRPr="00D12D85" w:rsidRDefault="00E21913" w:rsidP="00E21913">
      <w:pPr>
        <w:autoSpaceDE w:val="0"/>
        <w:autoSpaceDN w:val="0"/>
        <w:adjustRightInd w:val="0"/>
      </w:pPr>
      <w:r>
        <w:t>Schnedecker, Catherine, 2006b</w:t>
      </w:r>
      <w:r w:rsidRPr="00D12D85">
        <w:t xml:space="preserve">: </w:t>
      </w:r>
      <w:r w:rsidRPr="00D12D85">
        <w:rPr>
          <w:i/>
          <w:iCs/>
        </w:rPr>
        <w:t xml:space="preserve">De </w:t>
      </w:r>
      <w:r>
        <w:rPr>
          <w:i/>
          <w:iCs/>
        </w:rPr>
        <w:t>‘</w:t>
      </w:r>
      <w:r w:rsidRPr="00974A76">
        <w:rPr>
          <w:i/>
        </w:rPr>
        <w:t>l’un</w:t>
      </w:r>
      <w:r>
        <w:rPr>
          <w:i/>
        </w:rPr>
        <w:t>’</w:t>
      </w:r>
      <w:r w:rsidRPr="00974A76">
        <w:rPr>
          <w:i/>
        </w:rPr>
        <w:t xml:space="preserve"> </w:t>
      </w:r>
      <w:r w:rsidRPr="00974A76">
        <w:rPr>
          <w:i/>
          <w:iCs/>
        </w:rPr>
        <w:t xml:space="preserve">à </w:t>
      </w:r>
      <w:r>
        <w:rPr>
          <w:i/>
          <w:iCs/>
        </w:rPr>
        <w:t>‘</w:t>
      </w:r>
      <w:r w:rsidRPr="00974A76">
        <w:rPr>
          <w:i/>
        </w:rPr>
        <w:t>l’autre</w:t>
      </w:r>
      <w:r>
        <w:rPr>
          <w:i/>
        </w:rPr>
        <w:t>’</w:t>
      </w:r>
      <w:r w:rsidRPr="00D12D85">
        <w:t xml:space="preserve"> </w:t>
      </w:r>
      <w:r w:rsidRPr="00D12D85">
        <w:rPr>
          <w:i/>
          <w:iCs/>
        </w:rPr>
        <w:t>et réciproquement...</w:t>
      </w:r>
      <w:r w:rsidRPr="00D12D85">
        <w:t>, De Boeck</w:t>
      </w:r>
      <w:r>
        <w:t>-Duculot, Bruxelles</w:t>
      </w:r>
      <w:r w:rsidRPr="00D12D85">
        <w:t xml:space="preserve">. </w:t>
      </w:r>
    </w:p>
    <w:p w:rsidR="00E21913" w:rsidRPr="0042151C" w:rsidRDefault="00E21913" w:rsidP="00E21913">
      <w:pPr>
        <w:autoSpaceDE w:val="0"/>
        <w:autoSpaceDN w:val="0"/>
        <w:adjustRightInd w:val="0"/>
      </w:pPr>
      <w:r>
        <w:t xml:space="preserve">Schnedecker, Catherine, 2012 : </w:t>
      </w:r>
      <w:r>
        <w:rPr>
          <w:i/>
        </w:rPr>
        <w:t>Divers</w:t>
      </w:r>
      <w:r>
        <w:t xml:space="preserve"> antéposé : une forme de distinction taxinomique ? In: C. Schnedecker, C. Armbrecht, 91-117.</w:t>
      </w:r>
    </w:p>
    <w:p w:rsidR="00E21913" w:rsidRDefault="00E21913" w:rsidP="00E21913">
      <w:pPr>
        <w:autoSpaceDE w:val="0"/>
        <w:autoSpaceDN w:val="0"/>
        <w:adjustRightInd w:val="0"/>
      </w:pPr>
      <w:r>
        <w:t xml:space="preserve">Schnedecker, Catherine, Constanze Armbrecht (éds) : </w:t>
      </w:r>
      <w:r>
        <w:rPr>
          <w:i/>
        </w:rPr>
        <w:t>La quantification et ses domaines</w:t>
      </w:r>
      <w:r>
        <w:t>, H. Champion, Paris.</w:t>
      </w:r>
    </w:p>
    <w:p w:rsidR="00E21913" w:rsidRPr="00D11A8F" w:rsidRDefault="00E21913" w:rsidP="00E21913">
      <w:pPr>
        <w:autoSpaceDE w:val="0"/>
        <w:autoSpaceDN w:val="0"/>
        <w:adjustRightInd w:val="0"/>
      </w:pPr>
      <w:r>
        <w:t xml:space="preserve">Tasmowski Liliane, Svetlana Vogeleer, 2005 : Présentation, </w:t>
      </w:r>
      <w:r>
        <w:rPr>
          <w:i/>
        </w:rPr>
        <w:t>Travaux de linguistique</w:t>
      </w:r>
      <w:r>
        <w:t>, 50, 7-11.</w:t>
      </w:r>
    </w:p>
    <w:p w:rsidR="00E21913" w:rsidRPr="00E21913" w:rsidRDefault="00E21913" w:rsidP="00E21913">
      <w:pPr>
        <w:autoSpaceDE w:val="0"/>
        <w:autoSpaceDN w:val="0"/>
        <w:adjustRightInd w:val="0"/>
      </w:pPr>
      <w:r w:rsidRPr="00C614F1">
        <w:t>Theissen</w:t>
      </w:r>
      <w:r>
        <w:t>, Anne,</w:t>
      </w:r>
      <w:r w:rsidRPr="00C614F1">
        <w:t xml:space="preserve"> 1997: Quand le partitif peut-il </w:t>
      </w:r>
      <w:r>
        <w:t xml:space="preserve">être sujet? </w:t>
      </w:r>
      <w:r w:rsidRPr="00E21913">
        <w:rPr>
          <w:i/>
        </w:rPr>
        <w:t>Verbum</w:t>
      </w:r>
      <w:r w:rsidRPr="00E21913">
        <w:t>, 19-3, 339-354.</w:t>
      </w:r>
    </w:p>
    <w:p w:rsidR="00E21913" w:rsidRPr="00974A76" w:rsidRDefault="00E21913" w:rsidP="00E21913">
      <w:pPr>
        <w:autoSpaceDE w:val="0"/>
        <w:autoSpaceDN w:val="0"/>
        <w:adjustRightInd w:val="0"/>
        <w:rPr>
          <w:lang w:val="en-US"/>
        </w:rPr>
      </w:pPr>
      <w:r>
        <w:t>Theissen, Anne</w:t>
      </w:r>
      <w:r w:rsidRPr="005B6BD2">
        <w:t xml:space="preserve">, 2012: La quantification verbale: la locutions itérative </w:t>
      </w:r>
      <w:r>
        <w:rPr>
          <w:i/>
        </w:rPr>
        <w:t>X fois</w:t>
      </w:r>
      <w:r>
        <w:t xml:space="preserve">. </w:t>
      </w:r>
      <w:r w:rsidRPr="00974A76">
        <w:rPr>
          <w:lang w:val="en-US"/>
        </w:rPr>
        <w:t>I</w:t>
      </w:r>
      <w:r>
        <w:rPr>
          <w:lang w:val="en-US"/>
        </w:rPr>
        <w:t>n:</w:t>
      </w:r>
      <w:r w:rsidRPr="00974A76">
        <w:rPr>
          <w:lang w:val="en-US"/>
        </w:rPr>
        <w:t xml:space="preserve"> </w:t>
      </w:r>
      <w:r>
        <w:rPr>
          <w:lang w:val="en-US"/>
        </w:rPr>
        <w:t xml:space="preserve">C. </w:t>
      </w:r>
      <w:r w:rsidRPr="00974A76">
        <w:rPr>
          <w:lang w:val="en-US"/>
        </w:rPr>
        <w:t>Schn</w:t>
      </w:r>
      <w:r>
        <w:rPr>
          <w:lang w:val="en-US"/>
        </w:rPr>
        <w:t>edecker, C. Armbrecht</w:t>
      </w:r>
      <w:r w:rsidRPr="00974A76">
        <w:rPr>
          <w:lang w:val="en-US"/>
        </w:rPr>
        <w:t>, 395-408.</w:t>
      </w:r>
    </w:p>
    <w:p w:rsidR="00E21913" w:rsidRPr="00D12D85" w:rsidRDefault="00E21913" w:rsidP="00E21913">
      <w:pPr>
        <w:autoSpaceDE w:val="0"/>
        <w:autoSpaceDN w:val="0"/>
        <w:adjustRightInd w:val="0"/>
        <w:rPr>
          <w:lang w:val="en-GB"/>
        </w:rPr>
      </w:pPr>
      <w:r w:rsidRPr="00974A76">
        <w:rPr>
          <w:lang w:val="en-US"/>
        </w:rPr>
        <w:t xml:space="preserve">Tovena, Lucia, Viviane Déprez, Jacques Jayez, 2004: Polarity Sensitive Items. </w:t>
      </w:r>
      <w:r>
        <w:rPr>
          <w:lang w:val="en-GB"/>
        </w:rPr>
        <w:t>In: F. Corblin, H. de Swart (e</w:t>
      </w:r>
      <w:r w:rsidRPr="00D12D85">
        <w:rPr>
          <w:lang w:val="en-GB"/>
        </w:rPr>
        <w:t xml:space="preserve">ds): </w:t>
      </w:r>
      <w:r w:rsidRPr="00D12D85">
        <w:rPr>
          <w:i/>
          <w:iCs/>
          <w:lang w:val="en-GB"/>
        </w:rPr>
        <w:t xml:space="preserve">Handbook of French Semantics, </w:t>
      </w:r>
      <w:r>
        <w:rPr>
          <w:lang w:val="en-GB"/>
        </w:rPr>
        <w:t xml:space="preserve"> CSLI , Stanford, </w:t>
      </w:r>
      <w:r w:rsidRPr="00D12D85">
        <w:rPr>
          <w:lang w:val="en-GB"/>
        </w:rPr>
        <w:t>391-415.</w:t>
      </w:r>
    </w:p>
    <w:p w:rsidR="00E21913" w:rsidRPr="00E10D8B" w:rsidRDefault="00E21913" w:rsidP="00E21913">
      <w:r>
        <w:t xml:space="preserve">Tovena, Lucia, Marleen Van Peteghem, 2006 : La place de </w:t>
      </w:r>
      <w:r>
        <w:rPr>
          <w:i/>
        </w:rPr>
        <w:t>différents</w:t>
      </w:r>
      <w:r>
        <w:t xml:space="preserve"> dans le syntagme nominal et les déterminants. In: F. Corblin, S. Ferrando, L. Kupferman, 449-460.</w:t>
      </w:r>
    </w:p>
    <w:p w:rsidR="00E21913" w:rsidRPr="00974A76" w:rsidRDefault="00E21913" w:rsidP="00E21913">
      <w:pPr>
        <w:rPr>
          <w:lang w:val="en-US"/>
        </w:rPr>
      </w:pPr>
      <w:r>
        <w:t>Vachon, Claire</w:t>
      </w:r>
      <w:r w:rsidRPr="00F70D39">
        <w:t xml:space="preserve">, 2012: La grammaticalisation de </w:t>
      </w:r>
      <w:r w:rsidRPr="00F70D39">
        <w:rPr>
          <w:i/>
        </w:rPr>
        <w:t>personne</w:t>
      </w:r>
      <w:r>
        <w:t xml:space="preserve">. </w:t>
      </w:r>
      <w:r w:rsidRPr="00974A76">
        <w:rPr>
          <w:lang w:val="en-US"/>
        </w:rPr>
        <w:t xml:space="preserve">In: C. Schnedecker, C. Armbrecht, </w:t>
      </w:r>
      <w:r>
        <w:rPr>
          <w:lang w:val="en-US"/>
        </w:rPr>
        <w:t>437-447.</w:t>
      </w:r>
    </w:p>
    <w:p w:rsidR="00E21913" w:rsidRPr="00D12D85" w:rsidRDefault="00E21913" w:rsidP="00E21913">
      <w:pPr>
        <w:rPr>
          <w:lang w:val="en-GB"/>
        </w:rPr>
      </w:pPr>
      <w:r>
        <w:rPr>
          <w:lang w:val="en-GB"/>
        </w:rPr>
        <w:t>V</w:t>
      </w:r>
      <w:r w:rsidRPr="006F5CC0">
        <w:rPr>
          <w:lang w:val="en-GB"/>
        </w:rPr>
        <w:t>an Benthem,</w:t>
      </w:r>
      <w:r w:rsidRPr="00D12D85">
        <w:rPr>
          <w:lang w:val="en-GB"/>
        </w:rPr>
        <w:t xml:space="preserve"> Johan, </w:t>
      </w:r>
      <w:r>
        <w:rPr>
          <w:lang w:val="en-GB"/>
        </w:rPr>
        <w:t>1989: Polyadic Quantifiers</w:t>
      </w:r>
      <w:r w:rsidRPr="00D12D85">
        <w:rPr>
          <w:lang w:val="en-GB"/>
        </w:rPr>
        <w:t xml:space="preserve">, </w:t>
      </w:r>
      <w:r w:rsidRPr="00D12D85">
        <w:rPr>
          <w:i/>
          <w:iCs/>
          <w:lang w:val="en-GB"/>
        </w:rPr>
        <w:t xml:space="preserve">Linguistics and Philosophy, </w:t>
      </w:r>
      <w:r>
        <w:rPr>
          <w:lang w:val="en-GB"/>
        </w:rPr>
        <w:t xml:space="preserve">12, </w:t>
      </w:r>
      <w:r w:rsidRPr="00D12D85">
        <w:rPr>
          <w:lang w:val="en-GB"/>
        </w:rPr>
        <w:t>437-464.</w:t>
      </w:r>
    </w:p>
    <w:p w:rsidR="00E21913" w:rsidRDefault="00E21913" w:rsidP="00E21913">
      <w:r>
        <w:t xml:space="preserve">Van de Velde, Danièle, 1994: Le défini et l'indéfini, </w:t>
      </w:r>
      <w:r>
        <w:rPr>
          <w:i/>
          <w:iCs/>
        </w:rPr>
        <w:t>le Français Moderne,</w:t>
      </w:r>
      <w:r>
        <w:t xml:space="preserve"> LXII-1, 11-35.</w:t>
      </w:r>
    </w:p>
    <w:p w:rsidR="00E21913" w:rsidRPr="00D12D85" w:rsidRDefault="00E21913" w:rsidP="00E21913">
      <w:pPr>
        <w:rPr>
          <w:i/>
          <w:iCs/>
        </w:rPr>
      </w:pPr>
      <w:r w:rsidRPr="00D12D85">
        <w:t xml:space="preserve">Van de Velde, Danièle, 1995: </w:t>
      </w:r>
      <w:r w:rsidRPr="00D12D85">
        <w:rPr>
          <w:i/>
          <w:iCs/>
        </w:rPr>
        <w:t>Le spectre nominal. Des noms de matières aux noms d'abstractions</w:t>
      </w:r>
      <w:r w:rsidRPr="00D12D85">
        <w:t>, BIG 32, Peeters</w:t>
      </w:r>
      <w:r>
        <w:t>, Louvain</w:t>
      </w:r>
      <w:r w:rsidRPr="00D12D85">
        <w:t>.</w:t>
      </w:r>
      <w:r w:rsidRPr="00D12D85">
        <w:rPr>
          <w:i/>
          <w:iCs/>
        </w:rPr>
        <w:t xml:space="preserve"> </w:t>
      </w:r>
    </w:p>
    <w:p w:rsidR="00E21913" w:rsidRDefault="00E21913" w:rsidP="00E21913">
      <w:r>
        <w:t xml:space="preserve">Van de Velde, Danièle, 1996: </w:t>
      </w:r>
      <w:r>
        <w:rPr>
          <w:i/>
          <w:iCs/>
        </w:rPr>
        <w:t xml:space="preserve">Des </w:t>
      </w:r>
      <w:r>
        <w:t xml:space="preserve">et </w:t>
      </w:r>
      <w:r>
        <w:rPr>
          <w:i/>
          <w:iCs/>
        </w:rPr>
        <w:t xml:space="preserve">du </w:t>
      </w:r>
      <w:r>
        <w:t xml:space="preserve">comme clitiques et ce qui s'ensuit, </w:t>
      </w:r>
      <w:r>
        <w:rPr>
          <w:i/>
          <w:iCs/>
        </w:rPr>
        <w:t>Cahiers de grammaire</w:t>
      </w:r>
      <w:r>
        <w:t>, 21, 125-133.</w:t>
      </w:r>
    </w:p>
    <w:p w:rsidR="00E21913" w:rsidRPr="001B7417" w:rsidRDefault="00E21913" w:rsidP="00E21913">
      <w:pPr>
        <w:rPr>
          <w:lang w:val="en-US"/>
        </w:rPr>
      </w:pPr>
      <w:r>
        <w:t xml:space="preserve">Van de Velde, Danièle, 2000: Les indéfinis comme adjectifs. </w:t>
      </w:r>
      <w:r w:rsidRPr="001B7417">
        <w:rPr>
          <w:lang w:val="en-US"/>
        </w:rPr>
        <w:t>In: L. Bosveld, M. Van Peteghem, D. Van de Velde, 203-272.</w:t>
      </w:r>
    </w:p>
    <w:p w:rsidR="00E21913" w:rsidRPr="00D12D85" w:rsidRDefault="00E21913" w:rsidP="00E21913">
      <w:pPr>
        <w:rPr>
          <w:lang w:val="en-GB"/>
        </w:rPr>
      </w:pPr>
      <w:r>
        <w:rPr>
          <w:lang w:val="en-GB"/>
        </w:rPr>
        <w:t>V</w:t>
      </w:r>
      <w:r w:rsidRPr="00D12D85">
        <w:rPr>
          <w:lang w:val="en-GB"/>
        </w:rPr>
        <w:t>an der Wouden</w:t>
      </w:r>
      <w:r>
        <w:rPr>
          <w:lang w:val="en-GB"/>
        </w:rPr>
        <w:t>, Ton, 1997:</w:t>
      </w:r>
      <w:r w:rsidRPr="00D12D85">
        <w:rPr>
          <w:lang w:val="en-GB"/>
        </w:rPr>
        <w:t xml:space="preserve"> </w:t>
      </w:r>
      <w:r w:rsidRPr="00D12D85">
        <w:rPr>
          <w:i/>
          <w:iCs/>
          <w:lang w:val="en-GB"/>
        </w:rPr>
        <w:t xml:space="preserve">Negative Contexts, </w:t>
      </w:r>
      <w:r w:rsidRPr="00D12D85">
        <w:rPr>
          <w:lang w:val="en-GB"/>
        </w:rPr>
        <w:t xml:space="preserve">Routledge, Londres. </w:t>
      </w:r>
    </w:p>
    <w:p w:rsidR="00E21913" w:rsidRPr="00483CE2" w:rsidRDefault="00E21913" w:rsidP="00E21913">
      <w:r w:rsidRPr="00816E6A">
        <w:t>V</w:t>
      </w:r>
      <w:r>
        <w:t xml:space="preserve">an Peteghem, Marleen, 1995 : L’« indéfini » AUTRE : analyse sémantico-référentielle ou en quoi </w:t>
      </w:r>
      <w:r>
        <w:rPr>
          <w:i/>
        </w:rPr>
        <w:t xml:space="preserve">autre </w:t>
      </w:r>
      <w:r>
        <w:t xml:space="preserve">est déictique, </w:t>
      </w:r>
      <w:r>
        <w:rPr>
          <w:i/>
        </w:rPr>
        <w:t>Studies in Language</w:t>
      </w:r>
      <w:r>
        <w:t>, 2,  87-114.</w:t>
      </w:r>
    </w:p>
    <w:p w:rsidR="00E21913" w:rsidRPr="00A95575" w:rsidRDefault="00E21913" w:rsidP="00E21913">
      <w:r>
        <w:t xml:space="preserve">Van Peteghem, Marleen, 1997 : Sur un indéfini marginal : </w:t>
      </w:r>
      <w:r>
        <w:rPr>
          <w:i/>
        </w:rPr>
        <w:t xml:space="preserve">même </w:t>
      </w:r>
      <w:r>
        <w:t xml:space="preserve">exprimant l’identité, </w:t>
      </w:r>
      <w:r>
        <w:rPr>
          <w:i/>
        </w:rPr>
        <w:t>Langue française</w:t>
      </w:r>
      <w:r>
        <w:t>, 116, 61-80.</w:t>
      </w:r>
    </w:p>
    <w:p w:rsidR="00E21913" w:rsidRPr="001B7417" w:rsidRDefault="00E21913" w:rsidP="00E21913">
      <w:pPr>
        <w:rPr>
          <w:lang w:val="en-US"/>
        </w:rPr>
      </w:pPr>
      <w:r>
        <w:t>V</w:t>
      </w:r>
      <w:r w:rsidRPr="008D0209">
        <w:t>an Peteghem</w:t>
      </w:r>
      <w:r>
        <w:t>, Marleen</w:t>
      </w:r>
      <w:r w:rsidRPr="008D0209">
        <w:t xml:space="preserve">, 2000: Les indéfinis corrélatifs, </w:t>
      </w:r>
      <w:r>
        <w:rPr>
          <w:i/>
        </w:rPr>
        <w:t>autre, même</w:t>
      </w:r>
      <w:r>
        <w:t xml:space="preserve"> et </w:t>
      </w:r>
      <w:r>
        <w:rPr>
          <w:i/>
        </w:rPr>
        <w:t>tel</w:t>
      </w:r>
      <w:r>
        <w:t xml:space="preserve">. </w:t>
      </w:r>
      <w:r w:rsidRPr="001B7417">
        <w:rPr>
          <w:lang w:val="en-US"/>
        </w:rPr>
        <w:t>In: L. Bosveld, M. Van Peteghem, D. Van de Velde, 117-202.</w:t>
      </w:r>
    </w:p>
    <w:p w:rsidR="00E21913" w:rsidRPr="00D12D85" w:rsidRDefault="00E21913" w:rsidP="00E21913">
      <w:pPr>
        <w:rPr>
          <w:lang w:val="en-GB"/>
        </w:rPr>
      </w:pPr>
      <w:r w:rsidRPr="00D12D85">
        <w:rPr>
          <w:lang w:val="en-GB"/>
        </w:rPr>
        <w:t>Vendler</w:t>
      </w:r>
      <w:r>
        <w:rPr>
          <w:lang w:val="en-GB"/>
        </w:rPr>
        <w:t>, Zeno, 1967:</w:t>
      </w:r>
      <w:r w:rsidRPr="00D12D85">
        <w:rPr>
          <w:lang w:val="en-GB"/>
        </w:rPr>
        <w:t xml:space="preserve"> </w:t>
      </w:r>
      <w:r w:rsidRPr="00D12D85">
        <w:rPr>
          <w:i/>
          <w:iCs/>
          <w:lang w:val="en-GB"/>
        </w:rPr>
        <w:t>Linguistics in Philosophy</w:t>
      </w:r>
      <w:r w:rsidRPr="00D12D85">
        <w:rPr>
          <w:lang w:val="en-GB"/>
        </w:rPr>
        <w:t xml:space="preserve">, Cornell University Press. </w:t>
      </w:r>
    </w:p>
    <w:p w:rsidR="00E21913" w:rsidRDefault="00E21913" w:rsidP="00E21913">
      <w:pPr>
        <w:rPr>
          <w:lang w:val="en-GB"/>
        </w:rPr>
      </w:pPr>
      <w:r>
        <w:rPr>
          <w:lang w:val="en-GB"/>
        </w:rPr>
        <w:t xml:space="preserve">Vlachou, Evangelia, 2007: </w:t>
      </w:r>
      <w:r>
        <w:rPr>
          <w:i/>
          <w:iCs/>
          <w:lang w:val="en-GB"/>
        </w:rPr>
        <w:t>Free Choice in and out of Context: Semantics and Distribution of French, Greek and English Free Choice Items</w:t>
      </w:r>
      <w:r>
        <w:rPr>
          <w:lang w:val="en-GB"/>
        </w:rPr>
        <w:t>, LOT, Utrecht.</w:t>
      </w:r>
    </w:p>
    <w:p w:rsidR="00E21913" w:rsidRPr="00816E6A" w:rsidRDefault="00E21913" w:rsidP="00E21913">
      <w:pPr>
        <w:rPr>
          <w:lang w:val="en-US"/>
        </w:rPr>
      </w:pPr>
      <w:r>
        <w:t xml:space="preserve">Vogeleer, Svetlana, 2006: </w:t>
      </w:r>
      <w:r w:rsidRPr="00D12D85">
        <w:t>Le</w:t>
      </w:r>
      <w:r>
        <w:t xml:space="preserve">s quantificateurs prédicatifs. </w:t>
      </w:r>
      <w:r w:rsidRPr="00816E6A">
        <w:rPr>
          <w:lang w:val="en-US"/>
        </w:rPr>
        <w:t>In : F. Corblin, S. Ferrando, L.</w:t>
      </w:r>
      <w:r>
        <w:rPr>
          <w:lang w:val="en-US"/>
        </w:rPr>
        <w:t xml:space="preserve"> Kupferman, </w:t>
      </w:r>
      <w:r w:rsidRPr="00816E6A">
        <w:rPr>
          <w:lang w:val="en-US"/>
        </w:rPr>
        <w:t>51-66.</w:t>
      </w:r>
    </w:p>
    <w:p w:rsidR="00E21913" w:rsidRPr="0033727E" w:rsidRDefault="00E21913" w:rsidP="00E21913">
      <w:pPr>
        <w:rPr>
          <w:iCs/>
        </w:rPr>
      </w:pPr>
      <w:r>
        <w:rPr>
          <w:iCs/>
        </w:rPr>
        <w:t xml:space="preserve">Vogeleer, Svetlana , Liliane Tasmowsky, 2005 : </w:t>
      </w:r>
      <w:r>
        <w:rPr>
          <w:i/>
          <w:iCs/>
        </w:rPr>
        <w:t xml:space="preserve">Les N, un N </w:t>
      </w:r>
      <w:r>
        <w:rPr>
          <w:iCs/>
        </w:rPr>
        <w:t xml:space="preserve">et </w:t>
      </w:r>
      <w:r>
        <w:rPr>
          <w:i/>
          <w:iCs/>
        </w:rPr>
        <w:t>des N</w:t>
      </w:r>
      <w:r>
        <w:rPr>
          <w:iCs/>
        </w:rPr>
        <w:t xml:space="preserve"> en lecture générique, </w:t>
      </w:r>
      <w:r>
        <w:rPr>
          <w:i/>
          <w:iCs/>
        </w:rPr>
        <w:t>Travaux de linguistique</w:t>
      </w:r>
      <w:r>
        <w:rPr>
          <w:iCs/>
        </w:rPr>
        <w:t>, 50, 53-78.</w:t>
      </w:r>
    </w:p>
    <w:p w:rsidR="00E21913" w:rsidRPr="00D12D85" w:rsidRDefault="00E21913" w:rsidP="00E21913">
      <w:r>
        <w:rPr>
          <w:iCs/>
        </w:rPr>
        <w:t>Wilmet, Marc,</w:t>
      </w:r>
      <w:r w:rsidRPr="00D12D85">
        <w:rPr>
          <w:iCs/>
        </w:rPr>
        <w:t xml:space="preserve"> 1986 : </w:t>
      </w:r>
      <w:r w:rsidRPr="00D12D85">
        <w:rPr>
          <w:i/>
          <w:iCs/>
        </w:rPr>
        <w:t>La détermination nominale</w:t>
      </w:r>
      <w:r w:rsidRPr="00D12D85">
        <w:rPr>
          <w:iCs/>
        </w:rPr>
        <w:t>, PUF</w:t>
      </w:r>
      <w:r>
        <w:rPr>
          <w:iCs/>
        </w:rPr>
        <w:t>, Paris</w:t>
      </w:r>
      <w:r w:rsidRPr="00D12D85">
        <w:rPr>
          <w:iCs/>
        </w:rPr>
        <w:t>.</w:t>
      </w:r>
    </w:p>
    <w:p w:rsidR="00E21913" w:rsidRDefault="00E21913" w:rsidP="00E21913">
      <w:r>
        <w:rPr>
          <w:iCs/>
        </w:rPr>
        <w:t>Wilmet,</w:t>
      </w:r>
      <w:r>
        <w:t xml:space="preserve"> Marc, 2003 : </w:t>
      </w:r>
      <w:r>
        <w:rPr>
          <w:i/>
          <w:iCs/>
        </w:rPr>
        <w:t xml:space="preserve">Grammaire critique du français, </w:t>
      </w:r>
      <w:r>
        <w:t>Duculot, Bruxelles,</w:t>
      </w:r>
      <w:r>
        <w:rPr>
          <w:i/>
          <w:iCs/>
        </w:rPr>
        <w:t xml:space="preserve"> </w:t>
      </w:r>
      <w:r>
        <w:t>(3e édition).</w:t>
      </w:r>
    </w:p>
    <w:p w:rsidR="00E21913" w:rsidRDefault="00E21913" w:rsidP="00E21913">
      <w:r>
        <w:t>Wilmet, Marc,</w:t>
      </w:r>
      <w:r w:rsidRPr="003E1FDE">
        <w:t xml:space="preserve"> 2007: </w:t>
      </w:r>
      <w:r w:rsidRPr="003E1FDE">
        <w:rPr>
          <w:i/>
        </w:rPr>
        <w:t>Grammaire rénovée du français</w:t>
      </w:r>
      <w:r>
        <w:t>, De Boeck, Bruxelles.</w:t>
      </w:r>
    </w:p>
    <w:p w:rsidR="00E21913" w:rsidRPr="00654E52" w:rsidRDefault="00E21913" w:rsidP="00E21913">
      <w:r>
        <w:lastRenderedPageBreak/>
        <w:t xml:space="preserve">Wilmet, Marc, 2011 : Au carrefour de la détermination et de la prédication, </w:t>
      </w:r>
      <w:r>
        <w:rPr>
          <w:i/>
        </w:rPr>
        <w:t>Langue française</w:t>
      </w:r>
      <w:r>
        <w:t>, 171, 27-41.</w:t>
      </w:r>
    </w:p>
    <w:p w:rsidR="00E21913" w:rsidRPr="009C6028" w:rsidRDefault="00E21913" w:rsidP="00E21913">
      <w:r>
        <w:t xml:space="preserve">Wilmet, Marc, 2016 : Ces noms communément appelés « propres » et improprement appelés « communs », </w:t>
      </w:r>
      <w:r>
        <w:rPr>
          <w:i/>
        </w:rPr>
        <w:t>Langue française</w:t>
      </w:r>
      <w:r>
        <w:t>, 190, 109-120.</w:t>
      </w:r>
    </w:p>
    <w:p w:rsidR="00E21913" w:rsidRPr="00146466" w:rsidRDefault="00E21913" w:rsidP="00E21913">
      <w:pPr>
        <w:rPr>
          <w:lang w:val="en-GB"/>
        </w:rPr>
      </w:pPr>
      <w:r w:rsidRPr="00D12D85">
        <w:rPr>
          <w:lang w:val="en-GB"/>
        </w:rPr>
        <w:t>Zanuttini</w:t>
      </w:r>
      <w:r>
        <w:rPr>
          <w:lang w:val="en-GB"/>
        </w:rPr>
        <w:t>, Raffaella, 1991:</w:t>
      </w:r>
      <w:r w:rsidRPr="00D12D85">
        <w:rPr>
          <w:lang w:val="en-GB"/>
        </w:rPr>
        <w:t xml:space="preserve"> </w:t>
      </w:r>
      <w:r w:rsidRPr="00D12D85">
        <w:rPr>
          <w:i/>
          <w:iCs/>
          <w:lang w:val="en-GB"/>
        </w:rPr>
        <w:t>Syntactic Properties of Sentential Negation. A Comparative Study of</w:t>
      </w:r>
      <w:r>
        <w:rPr>
          <w:i/>
          <w:iCs/>
          <w:lang w:val="en-GB"/>
        </w:rPr>
        <w:t xml:space="preserve"> Romance Language.</w:t>
      </w:r>
      <w:r>
        <w:rPr>
          <w:lang w:val="en-GB"/>
        </w:rPr>
        <w:t xml:space="preserve"> PhD, University of Pennsylvania.</w:t>
      </w:r>
    </w:p>
    <w:p w:rsidR="00E21913" w:rsidRDefault="00E21913" w:rsidP="00E21913">
      <w:r>
        <w:t xml:space="preserve">Zribi-Hertz, Anne, 2000: Les pronoms forts du français sont-ils [+ animés]? Spécification morphologique et spécification sémantique. In: M. Coene, W. de Mulder, P. Dendale, Y. D'Hulst (eds): </w:t>
      </w:r>
      <w:r>
        <w:rPr>
          <w:i/>
          <w:iCs/>
        </w:rPr>
        <w:t>Traiani Augusti Vestigia Pressa Sequamur, Studia linguistica in honorem Lilianae Tasmowski</w:t>
      </w:r>
      <w:r>
        <w:t>. Unipress, Padova, 663-679.</w:t>
      </w:r>
    </w:p>
    <w:p w:rsidR="00E21913" w:rsidRDefault="00E21913" w:rsidP="00E21913">
      <w:pPr>
        <w:outlineLvl w:val="0"/>
      </w:pPr>
      <w:r>
        <w:t xml:space="preserve">Zribi-Hertz, Anne, 2006 : Pour une analyse unitaire de </w:t>
      </w:r>
      <w:r>
        <w:rPr>
          <w:i/>
          <w:iCs/>
        </w:rPr>
        <w:t xml:space="preserve">de </w:t>
      </w:r>
      <w:r>
        <w:t>partitif. In: F. Corblin, S. Ferrando, L. Kupferman, 141-154.</w:t>
      </w:r>
    </w:p>
    <w:p w:rsidR="00201582" w:rsidRDefault="00201582" w:rsidP="00E21913"/>
    <w:sectPr w:rsidR="00201582" w:rsidSect="002015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BBA" w:rsidRDefault="00887BBA" w:rsidP="00E21913">
      <w:r>
        <w:separator/>
      </w:r>
    </w:p>
  </w:endnote>
  <w:endnote w:type="continuationSeparator" w:id="0">
    <w:p w:rsidR="00887BBA" w:rsidRDefault="00887BBA" w:rsidP="00E2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BBA" w:rsidRDefault="00887BBA" w:rsidP="00E21913">
      <w:r>
        <w:separator/>
      </w:r>
    </w:p>
  </w:footnote>
  <w:footnote w:type="continuationSeparator" w:id="0">
    <w:p w:rsidR="00887BBA" w:rsidRDefault="00887BBA" w:rsidP="00E21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328188"/>
      <w:docPartObj>
        <w:docPartGallery w:val="Page Numbers (Top of Page)"/>
        <w:docPartUnique/>
      </w:docPartObj>
    </w:sdtPr>
    <w:sdtContent>
      <w:p w:rsidR="00E21913" w:rsidRDefault="00E21913">
        <w:pPr>
          <w:pStyle w:val="En-tt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21913" w:rsidRDefault="00E2191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32E"/>
    <w:multiLevelType w:val="multilevel"/>
    <w:tmpl w:val="196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254D6"/>
    <w:multiLevelType w:val="multilevel"/>
    <w:tmpl w:val="9618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21913"/>
    <w:rsid w:val="00030389"/>
    <w:rsid w:val="00201582"/>
    <w:rsid w:val="003F45BD"/>
    <w:rsid w:val="00744C51"/>
    <w:rsid w:val="00880F31"/>
    <w:rsid w:val="00887BBA"/>
    <w:rsid w:val="00DD7F3F"/>
    <w:rsid w:val="00E21913"/>
    <w:rsid w:val="00E7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913"/>
    <w:pPr>
      <w:spacing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link w:val="Titre1Car"/>
    <w:uiPriority w:val="9"/>
    <w:qFormat/>
    <w:rsid w:val="00E2191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880F3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80F31"/>
    <w:rPr>
      <w:sz w:val="20"/>
      <w:szCs w:val="20"/>
    </w:rPr>
  </w:style>
  <w:style w:type="paragraph" w:styleId="Sansinterligne">
    <w:name w:val="No Spacing"/>
    <w:uiPriority w:val="1"/>
    <w:qFormat/>
    <w:rsid w:val="00880F31"/>
    <w:pPr>
      <w:spacing w:line="240" w:lineRule="auto"/>
      <w:jc w:val="left"/>
    </w:pPr>
    <w:rPr>
      <w:rFonts w:ascii="Cambria" w:eastAsia="MS Mincho" w:hAnsi="Cambria" w:cs="Times New Roman"/>
      <w:sz w:val="24"/>
      <w:szCs w:val="24"/>
      <w:lang w:eastAsia="fr-FR"/>
    </w:rPr>
  </w:style>
  <w:style w:type="paragraph" w:customStyle="1" w:styleId="Cath">
    <w:name w:val="Cath"/>
    <w:basedOn w:val="NormalWeb"/>
    <w:next w:val="NormalWeb"/>
    <w:autoRedefine/>
    <w:qFormat/>
    <w:rsid w:val="00880F31"/>
    <w:pPr>
      <w:tabs>
        <w:tab w:val="left" w:pos="7938"/>
        <w:tab w:val="left" w:pos="8505"/>
      </w:tabs>
    </w:pPr>
    <w:rPr>
      <w:rFonts w:asciiTheme="minorHAnsi" w:eastAsia="Times New Roman" w:hAnsiTheme="minorHAnsi" w:cstheme="minorHAnsi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F45BD"/>
  </w:style>
  <w:style w:type="paragraph" w:customStyle="1" w:styleId="Style1">
    <w:name w:val="Style1"/>
    <w:basedOn w:val="Normal"/>
    <w:link w:val="Style1Car"/>
    <w:qFormat/>
    <w:rsid w:val="00880F31"/>
  </w:style>
  <w:style w:type="character" w:customStyle="1" w:styleId="Style1Car">
    <w:name w:val="Style1 Car"/>
    <w:basedOn w:val="Policepardfaut"/>
    <w:link w:val="Style1"/>
    <w:rsid w:val="00880F31"/>
    <w:rPr>
      <w:rFonts w:ascii="Times New Roman" w:hAnsi="Times New Roman" w:cs="Times New Roman"/>
    </w:rPr>
  </w:style>
  <w:style w:type="character" w:customStyle="1" w:styleId="Titre1Car">
    <w:name w:val="Titre 1 Car"/>
    <w:basedOn w:val="Policepardfaut"/>
    <w:link w:val="Titre1"/>
    <w:uiPriority w:val="9"/>
    <w:rsid w:val="00E2191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Appelnotedebasdep">
    <w:name w:val="footnote reference"/>
    <w:basedOn w:val="Policepardfaut"/>
    <w:semiHidden/>
    <w:rsid w:val="00E21913"/>
    <w:rPr>
      <w:vertAlign w:val="superscript"/>
    </w:rPr>
  </w:style>
  <w:style w:type="paragraph" w:styleId="En-tte">
    <w:name w:val="header"/>
    <w:basedOn w:val="Normal"/>
    <w:link w:val="En-tteCar"/>
    <w:uiPriority w:val="99"/>
    <w:rsid w:val="00E219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191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Numrodepage">
    <w:name w:val="page number"/>
    <w:basedOn w:val="Policepardfaut"/>
    <w:rsid w:val="00E21913"/>
  </w:style>
  <w:style w:type="paragraph" w:styleId="Date">
    <w:name w:val="Date"/>
    <w:basedOn w:val="Normal"/>
    <w:next w:val="Normal"/>
    <w:link w:val="DateCar"/>
    <w:rsid w:val="00E21913"/>
  </w:style>
  <w:style w:type="character" w:customStyle="1" w:styleId="DateCar">
    <w:name w:val="Date Car"/>
    <w:basedOn w:val="Policepardfaut"/>
    <w:link w:val="Date"/>
    <w:rsid w:val="00E2191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orpsdetexte2">
    <w:name w:val="Body Text 2"/>
    <w:basedOn w:val="Normal"/>
    <w:link w:val="Corpsdetexte2Car"/>
    <w:rsid w:val="00E21913"/>
    <w:pPr>
      <w:jc w:val="both"/>
    </w:pPr>
    <w:rPr>
      <w:rFonts w:ascii="Times" w:eastAsia="Times New Roman" w:hAnsi="Times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E21913"/>
    <w:rPr>
      <w:rFonts w:ascii="Times" w:eastAsia="Times New Roman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E219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2191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ccentuation">
    <w:name w:val="Emphasis"/>
    <w:basedOn w:val="Policepardfaut"/>
    <w:qFormat/>
    <w:rsid w:val="00E21913"/>
    <w:rPr>
      <w:i/>
      <w:iCs/>
    </w:rPr>
  </w:style>
  <w:style w:type="paragraph" w:styleId="Textebrut">
    <w:name w:val="Plain Text"/>
    <w:basedOn w:val="Normal"/>
    <w:link w:val="TextebrutCar"/>
    <w:rsid w:val="00E21913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E21913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rsid w:val="00E21913"/>
    <w:rPr>
      <w:color w:val="0000FF"/>
      <w:u w:val="single"/>
    </w:rPr>
  </w:style>
  <w:style w:type="character" w:customStyle="1" w:styleId="a">
    <w:name w:val="a"/>
    <w:basedOn w:val="Policepardfaut"/>
    <w:rsid w:val="00E21913"/>
  </w:style>
  <w:style w:type="paragraph" w:customStyle="1" w:styleId="Notesdebasdepage">
    <w:name w:val="Notes de bas de page"/>
    <w:basedOn w:val="Normal"/>
    <w:rsid w:val="00E21913"/>
    <w:pPr>
      <w:jc w:val="both"/>
    </w:pPr>
  </w:style>
  <w:style w:type="paragraph" w:styleId="Titre">
    <w:name w:val="Title"/>
    <w:basedOn w:val="Normal"/>
    <w:next w:val="Normal"/>
    <w:link w:val="TitreCar"/>
    <w:uiPriority w:val="10"/>
    <w:qFormat/>
    <w:rsid w:val="00E2191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21913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Explorateurdedocuments">
    <w:name w:val="Document Map"/>
    <w:basedOn w:val="Normal"/>
    <w:link w:val="ExplorateurdedocumentsCar"/>
    <w:semiHidden/>
    <w:unhideWhenUsed/>
    <w:rsid w:val="00E2191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E2191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4638</Words>
  <Characters>25514</Characters>
  <Application>Microsoft Office Word</Application>
  <DocSecurity>0</DocSecurity>
  <Lines>212</Lines>
  <Paragraphs>60</Paragraphs>
  <ScaleCrop>false</ScaleCrop>
  <Company>Grizli777</Company>
  <LinksUpToDate>false</LinksUpToDate>
  <CharactersWithSpaces>30092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</dc:creator>
  <cp:lastModifiedBy>Muller</cp:lastModifiedBy>
  <cp:revision>1</cp:revision>
  <dcterms:created xsi:type="dcterms:W3CDTF">2023-09-07T14:50:00Z</dcterms:created>
  <dcterms:modified xsi:type="dcterms:W3CDTF">2023-09-07T14:53:00Z</dcterms:modified>
</cp:coreProperties>
</file>